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CC1" w:rsidRPr="000D6238" w:rsidRDefault="00345CC1" w:rsidP="00345CC1">
      <w:pPr>
        <w:spacing w:after="600"/>
        <w:ind w:right="374"/>
        <w:jc w:val="center"/>
        <w:rPr>
          <w:rFonts w:asciiTheme="minorHAnsi" w:hAnsiTheme="minorHAnsi" w:cstheme="minorHAnsi"/>
          <w:b/>
          <w:color w:val="808080"/>
          <w:sz w:val="31"/>
          <w:szCs w:val="31"/>
          <w:lang w:eastAsia="en-US"/>
        </w:rPr>
      </w:pPr>
      <w:r>
        <w:rPr>
          <w:rFonts w:asciiTheme="minorHAnsi" w:hAnsiTheme="minorHAnsi" w:cstheme="minorHAnsi"/>
          <w:b/>
          <w:color w:val="808080"/>
          <w:sz w:val="31"/>
          <w:szCs w:val="31"/>
          <w:lang w:eastAsia="en-US"/>
        </w:rPr>
        <w:t>SAFE WORK METHOD STATEMENT TEMPLATE</w:t>
      </w:r>
    </w:p>
    <w:p w:rsidR="00345CC1" w:rsidRPr="000D6238" w:rsidRDefault="00345CC1" w:rsidP="00345CC1">
      <w:pPr>
        <w:spacing w:after="600"/>
        <w:ind w:right="374"/>
        <w:jc w:val="center"/>
        <w:rPr>
          <w:rFonts w:ascii="Arial" w:hAnsi="Arial" w:cs="Arial"/>
          <w:b/>
          <w:sz w:val="31"/>
          <w:szCs w:val="31"/>
          <w:lang w:eastAsia="en-US"/>
        </w:rPr>
      </w:pPr>
      <w:r w:rsidRPr="000D6238">
        <w:rPr>
          <w:rFonts w:ascii="Arial" w:hAnsi="Arial" w:cs="Arial"/>
          <w:b/>
          <w:sz w:val="31"/>
          <w:szCs w:val="31"/>
          <w:lang w:eastAsia="en-US"/>
        </w:rPr>
        <w:t xml:space="preserve"> (</w:t>
      </w:r>
      <w:r w:rsidR="00642D4D">
        <w:rPr>
          <w:rFonts w:ascii="Arial" w:hAnsi="Arial" w:cs="Arial"/>
          <w:b/>
          <w:sz w:val="31"/>
          <w:szCs w:val="31"/>
          <w:lang w:eastAsia="en-US"/>
        </w:rPr>
        <w:t>Meshing</w:t>
      </w:r>
      <w:r w:rsidRPr="000D6238">
        <w:rPr>
          <w:rFonts w:ascii="Arial" w:hAnsi="Arial" w:cs="Arial"/>
          <w:b/>
          <w:sz w:val="31"/>
          <w:szCs w:val="31"/>
          <w:lang w:eastAsia="en-US"/>
        </w:rPr>
        <w:t>)</w:t>
      </w:r>
    </w:p>
    <w:p w:rsidR="00345CC1" w:rsidRPr="000D6238" w:rsidRDefault="00345CC1" w:rsidP="00345CC1">
      <w:pPr>
        <w:spacing w:after="600"/>
        <w:ind w:right="374"/>
        <w:jc w:val="center"/>
        <w:rPr>
          <w:rFonts w:ascii="Arial" w:hAnsi="Arial" w:cs="Arial"/>
          <w:b/>
          <w:color w:val="000D40"/>
          <w:sz w:val="31"/>
          <w:szCs w:val="31"/>
          <w:lang w:eastAsia="en-US"/>
        </w:rPr>
      </w:pPr>
    </w:p>
    <w:p w:rsidR="00345CC1" w:rsidRPr="000D6238" w:rsidRDefault="00345CC1" w:rsidP="00345CC1">
      <w:pPr>
        <w:spacing w:before="360" w:after="240"/>
        <w:ind w:right="374"/>
        <w:jc w:val="center"/>
        <w:rPr>
          <w:rFonts w:ascii="Arial Bold" w:hAnsi="Arial Bold"/>
          <w:caps/>
          <w:color w:val="000D40"/>
          <w:sz w:val="27"/>
          <w:szCs w:val="27"/>
          <w:lang w:val="en-US" w:eastAsia="en-US"/>
        </w:rPr>
      </w:pPr>
    </w:p>
    <w:tbl>
      <w:tblPr>
        <w:tblStyle w:val="RevisionDistributionTable1"/>
        <w:tblW w:w="9759" w:type="dxa"/>
        <w:jc w:val="center"/>
        <w:tblInd w:w="234" w:type="dxa"/>
        <w:tblLook w:val="01E0" w:firstRow="1" w:lastRow="1" w:firstColumn="1" w:lastColumn="1" w:noHBand="0" w:noVBand="0"/>
      </w:tblPr>
      <w:tblGrid>
        <w:gridCol w:w="1555"/>
        <w:gridCol w:w="1350"/>
        <w:gridCol w:w="3941"/>
        <w:gridCol w:w="1325"/>
        <w:gridCol w:w="1588"/>
      </w:tblGrid>
      <w:tr w:rsidR="00345CC1" w:rsidRPr="000D6238" w:rsidTr="00F319CC">
        <w:trPr>
          <w:jc w:val="center"/>
        </w:trPr>
        <w:tc>
          <w:tcPr>
            <w:tcW w:w="9759" w:type="dxa"/>
            <w:gridSpan w:val="5"/>
            <w:tcBorders>
              <w:bottom w:val="single" w:sz="4" w:space="0" w:color="auto"/>
            </w:tcBorders>
            <w:shd w:val="clear" w:color="auto" w:fill="D9D9D9" w:themeFill="background1" w:themeFillShade="D9"/>
            <w:vAlign w:val="center"/>
          </w:tcPr>
          <w:p w:rsidR="00345CC1" w:rsidRPr="000D6238" w:rsidRDefault="00345CC1" w:rsidP="00F319CC">
            <w:pPr>
              <w:spacing w:before="80" w:after="40"/>
              <w:ind w:right="374"/>
              <w:jc w:val="center"/>
              <w:rPr>
                <w:rFonts w:asciiTheme="minorHAnsi" w:hAnsiTheme="minorHAnsi" w:cstheme="minorHAnsi"/>
                <w:sz w:val="21"/>
                <w:szCs w:val="21"/>
                <w:lang w:eastAsia="en-US"/>
              </w:rPr>
            </w:pPr>
            <w:r w:rsidRPr="000D6238">
              <w:rPr>
                <w:rFonts w:asciiTheme="minorHAnsi" w:hAnsiTheme="minorHAnsi" w:cstheme="minorHAnsi"/>
                <w:sz w:val="21"/>
                <w:szCs w:val="21"/>
                <w:lang w:eastAsia="en-US"/>
              </w:rPr>
              <w:t>REVISION STATUS</w:t>
            </w:r>
          </w:p>
        </w:tc>
      </w:tr>
      <w:tr w:rsidR="00345CC1" w:rsidRPr="000D6238" w:rsidTr="00F319CC">
        <w:trPr>
          <w:jc w:val="center"/>
        </w:trPr>
        <w:tc>
          <w:tcPr>
            <w:tcW w:w="1570" w:type="dxa"/>
            <w:shd w:val="clear" w:color="auto" w:fill="D9D9D9"/>
            <w:vAlign w:val="center"/>
          </w:tcPr>
          <w:p w:rsidR="00345CC1" w:rsidRPr="000D6238" w:rsidRDefault="00345CC1" w:rsidP="00F319CC">
            <w:pPr>
              <w:tabs>
                <w:tab w:val="left" w:pos="1440"/>
              </w:tabs>
              <w:spacing w:before="80" w:after="40"/>
              <w:ind w:right="374"/>
              <w:jc w:val="center"/>
              <w:rPr>
                <w:rFonts w:asciiTheme="minorHAnsi" w:hAnsiTheme="minorHAnsi" w:cstheme="minorHAnsi"/>
                <w:caps/>
                <w:sz w:val="21"/>
                <w:szCs w:val="21"/>
                <w:lang w:eastAsia="en-US"/>
              </w:rPr>
            </w:pPr>
            <w:r w:rsidRPr="000D6238">
              <w:rPr>
                <w:rFonts w:asciiTheme="minorHAnsi" w:hAnsiTheme="minorHAnsi" w:cstheme="minorHAnsi"/>
                <w:caps/>
                <w:sz w:val="21"/>
                <w:szCs w:val="21"/>
                <w:lang w:eastAsia="en-US"/>
              </w:rPr>
              <w:t>Revision</w:t>
            </w:r>
          </w:p>
        </w:tc>
        <w:tc>
          <w:tcPr>
            <w:tcW w:w="1352" w:type="dxa"/>
            <w:shd w:val="clear" w:color="auto" w:fill="D9D9D9"/>
            <w:vAlign w:val="center"/>
          </w:tcPr>
          <w:p w:rsidR="00345CC1" w:rsidRPr="000D6238" w:rsidRDefault="00345CC1" w:rsidP="00F319CC">
            <w:pPr>
              <w:tabs>
                <w:tab w:val="left" w:pos="1440"/>
              </w:tabs>
              <w:spacing w:before="80" w:after="40"/>
              <w:ind w:right="374"/>
              <w:jc w:val="center"/>
              <w:rPr>
                <w:rFonts w:asciiTheme="minorHAnsi" w:hAnsiTheme="minorHAnsi" w:cstheme="minorHAnsi"/>
                <w:caps/>
                <w:sz w:val="21"/>
                <w:szCs w:val="21"/>
                <w:lang w:eastAsia="en-US"/>
              </w:rPr>
            </w:pPr>
            <w:r w:rsidRPr="000D6238">
              <w:rPr>
                <w:rFonts w:asciiTheme="minorHAnsi" w:hAnsiTheme="minorHAnsi" w:cstheme="minorHAnsi"/>
                <w:caps/>
                <w:sz w:val="21"/>
                <w:szCs w:val="21"/>
                <w:lang w:eastAsia="en-US"/>
              </w:rPr>
              <w:t>Author</w:t>
            </w:r>
          </w:p>
        </w:tc>
        <w:tc>
          <w:tcPr>
            <w:tcW w:w="4161" w:type="dxa"/>
            <w:shd w:val="clear" w:color="auto" w:fill="D9D9D9"/>
            <w:vAlign w:val="center"/>
          </w:tcPr>
          <w:p w:rsidR="00345CC1" w:rsidRPr="000D6238" w:rsidRDefault="00345CC1" w:rsidP="00F319CC">
            <w:pPr>
              <w:tabs>
                <w:tab w:val="left" w:pos="1440"/>
              </w:tabs>
              <w:spacing w:before="80" w:after="40"/>
              <w:ind w:right="374"/>
              <w:jc w:val="center"/>
              <w:rPr>
                <w:rFonts w:asciiTheme="minorHAnsi" w:hAnsiTheme="minorHAnsi" w:cstheme="minorHAnsi"/>
                <w:caps/>
                <w:sz w:val="21"/>
                <w:szCs w:val="21"/>
                <w:lang w:eastAsia="en-US"/>
              </w:rPr>
            </w:pPr>
            <w:r w:rsidRPr="000D6238">
              <w:rPr>
                <w:rFonts w:asciiTheme="minorHAnsi" w:hAnsiTheme="minorHAnsi" w:cstheme="minorHAnsi"/>
                <w:caps/>
                <w:sz w:val="21"/>
                <w:szCs w:val="21"/>
                <w:lang w:eastAsia="en-US"/>
              </w:rPr>
              <w:t>Description</w:t>
            </w:r>
          </w:p>
        </w:tc>
        <w:tc>
          <w:tcPr>
            <w:tcW w:w="1083" w:type="dxa"/>
            <w:shd w:val="clear" w:color="auto" w:fill="D9D9D9"/>
            <w:vAlign w:val="center"/>
          </w:tcPr>
          <w:p w:rsidR="00345CC1" w:rsidRPr="000D6238" w:rsidRDefault="00345CC1" w:rsidP="00F319CC">
            <w:pPr>
              <w:tabs>
                <w:tab w:val="left" w:pos="1440"/>
              </w:tabs>
              <w:spacing w:before="80" w:after="40"/>
              <w:ind w:right="374"/>
              <w:jc w:val="center"/>
              <w:rPr>
                <w:rFonts w:asciiTheme="minorHAnsi" w:hAnsiTheme="minorHAnsi" w:cstheme="minorHAnsi"/>
                <w:caps/>
                <w:sz w:val="21"/>
                <w:szCs w:val="21"/>
                <w:lang w:eastAsia="en-US"/>
              </w:rPr>
            </w:pPr>
            <w:r w:rsidRPr="000D6238">
              <w:rPr>
                <w:rFonts w:asciiTheme="minorHAnsi" w:hAnsiTheme="minorHAnsi" w:cstheme="minorHAnsi"/>
                <w:caps/>
                <w:sz w:val="21"/>
                <w:szCs w:val="21"/>
                <w:lang w:eastAsia="en-US"/>
              </w:rPr>
              <w:t>Date</w:t>
            </w:r>
          </w:p>
        </w:tc>
        <w:tc>
          <w:tcPr>
            <w:tcW w:w="1593" w:type="dxa"/>
            <w:shd w:val="clear" w:color="auto" w:fill="D9D9D9"/>
            <w:vAlign w:val="center"/>
          </w:tcPr>
          <w:p w:rsidR="00345CC1" w:rsidRPr="000D6238" w:rsidRDefault="00345CC1" w:rsidP="00F319CC">
            <w:pPr>
              <w:tabs>
                <w:tab w:val="left" w:pos="1440"/>
              </w:tabs>
              <w:spacing w:before="80" w:after="40"/>
              <w:ind w:right="374"/>
              <w:jc w:val="center"/>
              <w:rPr>
                <w:rFonts w:asciiTheme="minorHAnsi" w:hAnsiTheme="minorHAnsi" w:cstheme="minorHAnsi"/>
                <w:caps/>
                <w:sz w:val="21"/>
                <w:szCs w:val="21"/>
                <w:lang w:eastAsia="en-US"/>
              </w:rPr>
            </w:pPr>
            <w:r w:rsidRPr="000D6238">
              <w:rPr>
                <w:rFonts w:asciiTheme="minorHAnsi" w:hAnsiTheme="minorHAnsi" w:cstheme="minorHAnsi"/>
                <w:caps/>
                <w:sz w:val="21"/>
                <w:szCs w:val="21"/>
                <w:lang w:eastAsia="en-US"/>
              </w:rPr>
              <w:t>Approved By</w:t>
            </w:r>
          </w:p>
        </w:tc>
      </w:tr>
      <w:tr w:rsidR="00345CC1" w:rsidRPr="000D6238" w:rsidTr="00BA14CD">
        <w:trPr>
          <w:jc w:val="center"/>
        </w:trPr>
        <w:tc>
          <w:tcPr>
            <w:tcW w:w="1570" w:type="dxa"/>
            <w:vAlign w:val="center"/>
          </w:tcPr>
          <w:p w:rsidR="00345CC1" w:rsidRPr="000D6238" w:rsidRDefault="00BA14CD" w:rsidP="00BA14CD">
            <w:pPr>
              <w:ind w:right="374"/>
              <w:jc w:val="center"/>
              <w:rPr>
                <w:rFonts w:asciiTheme="minorHAnsi" w:hAnsiTheme="minorHAnsi" w:cstheme="minorHAnsi"/>
                <w:sz w:val="17"/>
                <w:szCs w:val="17"/>
                <w:lang w:eastAsia="en-US"/>
              </w:rPr>
            </w:pPr>
            <w:r>
              <w:rPr>
                <w:rFonts w:asciiTheme="minorHAnsi" w:hAnsiTheme="minorHAnsi" w:cstheme="minorHAnsi"/>
                <w:sz w:val="17"/>
                <w:szCs w:val="17"/>
                <w:lang w:eastAsia="en-US"/>
              </w:rPr>
              <w:t>REV01</w:t>
            </w:r>
          </w:p>
        </w:tc>
        <w:tc>
          <w:tcPr>
            <w:tcW w:w="1352" w:type="dxa"/>
            <w:vAlign w:val="center"/>
          </w:tcPr>
          <w:p w:rsidR="00345CC1" w:rsidRPr="000D6238" w:rsidRDefault="00BA14CD" w:rsidP="00BA14CD">
            <w:pPr>
              <w:ind w:right="374"/>
              <w:jc w:val="center"/>
              <w:rPr>
                <w:rFonts w:asciiTheme="minorHAnsi" w:hAnsiTheme="minorHAnsi" w:cstheme="minorHAnsi"/>
                <w:sz w:val="17"/>
                <w:szCs w:val="17"/>
                <w:lang w:eastAsia="en-US"/>
              </w:rPr>
            </w:pPr>
            <w:r>
              <w:rPr>
                <w:rFonts w:asciiTheme="minorHAnsi" w:hAnsiTheme="minorHAnsi" w:cstheme="minorHAnsi"/>
                <w:sz w:val="17"/>
                <w:szCs w:val="17"/>
                <w:lang w:eastAsia="en-US"/>
              </w:rPr>
              <w:t>Peter Dark</w:t>
            </w:r>
          </w:p>
        </w:tc>
        <w:tc>
          <w:tcPr>
            <w:tcW w:w="4161" w:type="dxa"/>
            <w:vAlign w:val="center"/>
          </w:tcPr>
          <w:p w:rsidR="00345CC1" w:rsidRPr="000D6238" w:rsidRDefault="00BA14CD" w:rsidP="00BA14CD">
            <w:pPr>
              <w:ind w:left="426" w:right="374" w:hanging="284"/>
              <w:jc w:val="center"/>
              <w:rPr>
                <w:rFonts w:asciiTheme="minorHAnsi" w:hAnsiTheme="minorHAnsi" w:cstheme="minorHAnsi"/>
                <w:sz w:val="17"/>
                <w:szCs w:val="17"/>
                <w:lang w:eastAsia="en-US"/>
              </w:rPr>
            </w:pPr>
            <w:r>
              <w:rPr>
                <w:rFonts w:asciiTheme="minorHAnsi" w:hAnsiTheme="minorHAnsi" w:cstheme="minorHAnsi"/>
                <w:sz w:val="17"/>
                <w:szCs w:val="17"/>
                <w:lang w:eastAsia="en-US"/>
              </w:rPr>
              <w:t>Grouting and Anchor Installation</w:t>
            </w:r>
          </w:p>
        </w:tc>
        <w:tc>
          <w:tcPr>
            <w:tcW w:w="1083" w:type="dxa"/>
            <w:vAlign w:val="center"/>
          </w:tcPr>
          <w:p w:rsidR="00345CC1" w:rsidRPr="000D6238" w:rsidRDefault="00BA14CD" w:rsidP="00BA14CD">
            <w:pPr>
              <w:ind w:right="374"/>
              <w:jc w:val="center"/>
              <w:rPr>
                <w:rFonts w:asciiTheme="minorHAnsi" w:hAnsiTheme="minorHAnsi" w:cstheme="minorHAnsi"/>
                <w:sz w:val="17"/>
                <w:szCs w:val="17"/>
                <w:lang w:eastAsia="en-US"/>
              </w:rPr>
            </w:pPr>
            <w:r>
              <w:rPr>
                <w:rFonts w:asciiTheme="minorHAnsi" w:hAnsiTheme="minorHAnsi" w:cstheme="minorHAnsi"/>
                <w:sz w:val="17"/>
                <w:szCs w:val="17"/>
                <w:lang w:eastAsia="en-US"/>
              </w:rPr>
              <w:t>17/4/2013</w:t>
            </w:r>
          </w:p>
        </w:tc>
        <w:tc>
          <w:tcPr>
            <w:tcW w:w="1593" w:type="dxa"/>
            <w:vAlign w:val="center"/>
          </w:tcPr>
          <w:p w:rsidR="00345CC1" w:rsidRPr="000D6238" w:rsidRDefault="00345CC1" w:rsidP="00BA14CD">
            <w:pPr>
              <w:ind w:right="374"/>
              <w:jc w:val="center"/>
              <w:rPr>
                <w:rFonts w:asciiTheme="minorHAnsi" w:hAnsiTheme="minorHAnsi" w:cstheme="minorHAnsi"/>
                <w:sz w:val="17"/>
                <w:szCs w:val="17"/>
                <w:lang w:eastAsia="en-US"/>
              </w:rPr>
            </w:pPr>
          </w:p>
        </w:tc>
      </w:tr>
      <w:tr w:rsidR="00345CC1" w:rsidRPr="000D6238" w:rsidTr="00F319CC">
        <w:trPr>
          <w:jc w:val="center"/>
        </w:trPr>
        <w:tc>
          <w:tcPr>
            <w:tcW w:w="1570"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c>
          <w:tcPr>
            <w:tcW w:w="1352"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c>
          <w:tcPr>
            <w:tcW w:w="4161"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c>
          <w:tcPr>
            <w:tcW w:w="1083"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c>
          <w:tcPr>
            <w:tcW w:w="1593"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r>
      <w:tr w:rsidR="00345CC1" w:rsidRPr="000D6238" w:rsidTr="00F319CC">
        <w:trPr>
          <w:jc w:val="center"/>
        </w:trPr>
        <w:tc>
          <w:tcPr>
            <w:tcW w:w="1570"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c>
          <w:tcPr>
            <w:tcW w:w="1352"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c>
          <w:tcPr>
            <w:tcW w:w="4161"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c>
          <w:tcPr>
            <w:tcW w:w="1083"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c>
          <w:tcPr>
            <w:tcW w:w="1593"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r>
      <w:tr w:rsidR="00345CC1" w:rsidRPr="000D6238" w:rsidTr="00F319CC">
        <w:trPr>
          <w:jc w:val="center"/>
        </w:trPr>
        <w:tc>
          <w:tcPr>
            <w:tcW w:w="1570"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c>
          <w:tcPr>
            <w:tcW w:w="1352"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c>
          <w:tcPr>
            <w:tcW w:w="4161"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c>
          <w:tcPr>
            <w:tcW w:w="1083"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c>
          <w:tcPr>
            <w:tcW w:w="1593"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r>
      <w:tr w:rsidR="00345CC1" w:rsidRPr="000D6238" w:rsidTr="00F319CC">
        <w:trPr>
          <w:jc w:val="center"/>
        </w:trPr>
        <w:tc>
          <w:tcPr>
            <w:tcW w:w="1570"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c>
          <w:tcPr>
            <w:tcW w:w="1352"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c>
          <w:tcPr>
            <w:tcW w:w="4161"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c>
          <w:tcPr>
            <w:tcW w:w="1083"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c>
          <w:tcPr>
            <w:tcW w:w="1593"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r>
      <w:tr w:rsidR="00345CC1" w:rsidRPr="000D6238" w:rsidTr="00F319CC">
        <w:trPr>
          <w:jc w:val="center"/>
        </w:trPr>
        <w:tc>
          <w:tcPr>
            <w:tcW w:w="1570"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c>
          <w:tcPr>
            <w:tcW w:w="1352"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c>
          <w:tcPr>
            <w:tcW w:w="4161"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c>
          <w:tcPr>
            <w:tcW w:w="1083"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c>
          <w:tcPr>
            <w:tcW w:w="1593" w:type="dxa"/>
          </w:tcPr>
          <w:p w:rsidR="00345CC1" w:rsidRPr="000D6238" w:rsidRDefault="00345CC1" w:rsidP="00F319CC">
            <w:pPr>
              <w:spacing w:before="20" w:after="20"/>
              <w:ind w:right="374"/>
              <w:jc w:val="center"/>
              <w:rPr>
                <w:rFonts w:asciiTheme="minorHAnsi" w:hAnsiTheme="minorHAnsi" w:cstheme="minorHAnsi"/>
                <w:sz w:val="17"/>
                <w:szCs w:val="17"/>
                <w:lang w:eastAsia="en-US"/>
              </w:rPr>
            </w:pPr>
          </w:p>
        </w:tc>
      </w:tr>
    </w:tbl>
    <w:p w:rsidR="00345CC1" w:rsidRPr="000D6238" w:rsidRDefault="00345CC1" w:rsidP="00345CC1">
      <w:pPr>
        <w:spacing w:before="120" w:after="360"/>
        <w:ind w:right="374"/>
        <w:jc w:val="center"/>
        <w:rPr>
          <w:rFonts w:ascii="Arial" w:hAnsi="Arial" w:cs="Arial"/>
          <w:b/>
          <w:color w:val="000D40"/>
          <w:sz w:val="31"/>
          <w:szCs w:val="31"/>
          <w:lang w:eastAsia="en-US"/>
        </w:rPr>
      </w:pPr>
    </w:p>
    <w:p w:rsidR="00345CC1" w:rsidRPr="000D6238" w:rsidRDefault="00345CC1" w:rsidP="00345CC1">
      <w:pPr>
        <w:rPr>
          <w:sz w:val="23"/>
          <w:szCs w:val="23"/>
          <w:lang w:eastAsia="en-US"/>
        </w:rPr>
      </w:pPr>
      <w:r w:rsidRPr="000D6238">
        <w:rPr>
          <w:sz w:val="23"/>
          <w:szCs w:val="23"/>
          <w:lang w:eastAsia="en-US"/>
        </w:rPr>
        <w:br w:type="page"/>
      </w:r>
    </w:p>
    <w:p w:rsidR="00345CC1" w:rsidRPr="00AC1815" w:rsidRDefault="00345CC1" w:rsidP="00AC1815">
      <w:pPr>
        <w:rPr>
          <w:rFonts w:ascii="Arial Narrow" w:hAnsi="Arial Narrow"/>
          <w:b/>
        </w:rPr>
      </w:pPr>
      <w:bookmarkStart w:id="0" w:name="_Toc306351998"/>
      <w:bookmarkStart w:id="1" w:name="_Toc306367570"/>
      <w:r w:rsidRPr="00AC1815">
        <w:rPr>
          <w:rFonts w:ascii="Arial Narrow" w:hAnsi="Arial Narrow"/>
          <w:b/>
        </w:rPr>
        <w:lastRenderedPageBreak/>
        <w:t>SAFE WORK METHOD STATEMENT</w:t>
      </w:r>
      <w:bookmarkEnd w:id="0"/>
      <w:bookmarkEnd w:id="1"/>
    </w:p>
    <w:p w:rsidR="00345CC1" w:rsidRPr="000D6238" w:rsidRDefault="00345CC1" w:rsidP="00345CC1">
      <w:pPr>
        <w:tabs>
          <w:tab w:val="left" w:pos="1276"/>
        </w:tabs>
        <w:spacing w:after="40"/>
        <w:ind w:right="374"/>
        <w:jc w:val="center"/>
        <w:rPr>
          <w:rFonts w:ascii="Arial Narrow" w:hAnsi="Arial Narrow"/>
          <w:b/>
          <w:color w:val="000D40"/>
          <w:sz w:val="38"/>
          <w:szCs w:val="38"/>
          <w:lang w:eastAsia="en-US"/>
        </w:rPr>
      </w:pPr>
    </w:p>
    <w:p w:rsidR="00345CC1" w:rsidRPr="00322C58" w:rsidRDefault="00345CC1" w:rsidP="00AC1815">
      <w:pPr>
        <w:pStyle w:val="Heading1"/>
      </w:pPr>
      <w:bookmarkStart w:id="2" w:name="_Toc269203017"/>
      <w:r w:rsidRPr="00322C58">
        <w:t>Introduction</w:t>
      </w:r>
      <w:bookmarkEnd w:id="2"/>
    </w:p>
    <w:p w:rsidR="00345CC1" w:rsidRPr="000D6238" w:rsidRDefault="00345CC1" w:rsidP="00345CC1">
      <w:pPr>
        <w:pStyle w:val="Stylethree"/>
        <w:rPr>
          <w:sz w:val="21"/>
          <w:szCs w:val="21"/>
          <w:lang w:eastAsia="en-US"/>
        </w:rPr>
      </w:pPr>
      <w:r w:rsidRPr="000D6238">
        <w:rPr>
          <w:sz w:val="21"/>
          <w:szCs w:val="21"/>
          <w:lang w:eastAsia="en-US"/>
        </w:rPr>
        <w:t xml:space="preserve">This </w:t>
      </w:r>
      <w:r>
        <w:rPr>
          <w:sz w:val="21"/>
          <w:szCs w:val="21"/>
          <w:lang w:eastAsia="en-US"/>
        </w:rPr>
        <w:t>Safe Work Method Statement</w:t>
      </w:r>
      <w:r w:rsidRPr="000D6238">
        <w:rPr>
          <w:sz w:val="21"/>
          <w:szCs w:val="21"/>
          <w:lang w:eastAsia="en-US"/>
        </w:rPr>
        <w:t xml:space="preserve"> (</w:t>
      </w:r>
      <w:r>
        <w:rPr>
          <w:sz w:val="21"/>
          <w:szCs w:val="21"/>
          <w:lang w:eastAsia="en-US"/>
        </w:rPr>
        <w:t>S</w:t>
      </w:r>
      <w:r w:rsidRPr="000D6238">
        <w:rPr>
          <w:sz w:val="21"/>
          <w:szCs w:val="21"/>
          <w:lang w:eastAsia="en-US"/>
        </w:rPr>
        <w:t>WMS) describes the work methodology for</w:t>
      </w:r>
      <w:r w:rsidR="00642D4D">
        <w:rPr>
          <w:sz w:val="21"/>
          <w:szCs w:val="21"/>
          <w:lang w:eastAsia="en-US"/>
        </w:rPr>
        <w:t xml:space="preserve"> meshing</w:t>
      </w:r>
      <w:r w:rsidRPr="008E354F">
        <w:rPr>
          <w:sz w:val="21"/>
          <w:szCs w:val="21"/>
          <w:lang w:eastAsia="en-US"/>
        </w:rPr>
        <w:t>.  It</w:t>
      </w:r>
      <w:r w:rsidR="008E79F3">
        <w:rPr>
          <w:sz w:val="21"/>
          <w:szCs w:val="21"/>
          <w:lang w:eastAsia="en-US"/>
        </w:rPr>
        <w:t xml:space="preserve"> identifies all Critical</w:t>
      </w:r>
      <w:r w:rsidRPr="000D6238">
        <w:rPr>
          <w:sz w:val="21"/>
          <w:szCs w:val="21"/>
          <w:lang w:eastAsia="en-US"/>
        </w:rPr>
        <w:t xml:space="preserve"> Risks an</w:t>
      </w:r>
      <w:r w:rsidR="008E79F3">
        <w:rPr>
          <w:sz w:val="21"/>
          <w:szCs w:val="21"/>
          <w:lang w:eastAsia="en-US"/>
        </w:rPr>
        <w:t xml:space="preserve">d highlights the key Health, </w:t>
      </w:r>
      <w:r w:rsidRPr="000D6238">
        <w:rPr>
          <w:sz w:val="21"/>
          <w:szCs w:val="21"/>
          <w:lang w:eastAsia="en-US"/>
        </w:rPr>
        <w:t xml:space="preserve">Safety </w:t>
      </w:r>
      <w:r w:rsidR="008E79F3">
        <w:rPr>
          <w:sz w:val="21"/>
          <w:szCs w:val="21"/>
          <w:lang w:eastAsia="en-US"/>
        </w:rPr>
        <w:t>and Operational requirements for safe completion</w:t>
      </w:r>
      <w:r w:rsidRPr="000D6238">
        <w:rPr>
          <w:sz w:val="21"/>
          <w:szCs w:val="21"/>
          <w:lang w:eastAsia="en-US"/>
        </w:rPr>
        <w:t xml:space="preserve"> of this </w:t>
      </w:r>
      <w:r w:rsidR="008E79F3">
        <w:rPr>
          <w:sz w:val="21"/>
          <w:szCs w:val="21"/>
          <w:lang w:eastAsia="en-US"/>
        </w:rPr>
        <w:t>scope of works</w:t>
      </w:r>
      <w:r w:rsidRPr="000D6238">
        <w:rPr>
          <w:sz w:val="21"/>
          <w:szCs w:val="21"/>
          <w:lang w:eastAsia="en-US"/>
        </w:rPr>
        <w:t>.</w:t>
      </w:r>
    </w:p>
    <w:p w:rsidR="00345CC1" w:rsidRDefault="008E79F3" w:rsidP="00AC1815">
      <w:pPr>
        <w:pStyle w:val="Heading1"/>
      </w:pPr>
      <w:r w:rsidRPr="00AC1815">
        <w:t>Scope of works</w:t>
      </w:r>
    </w:p>
    <w:p w:rsidR="00AC1815" w:rsidRPr="00C6762B" w:rsidRDefault="00642D4D" w:rsidP="008E79F3">
      <w:pPr>
        <w:rPr>
          <w:rFonts w:asciiTheme="minorHAnsi" w:hAnsiTheme="minorHAnsi"/>
          <w:sz w:val="21"/>
          <w:szCs w:val="21"/>
        </w:rPr>
      </w:pPr>
      <w:r>
        <w:rPr>
          <w:rFonts w:asciiTheme="minorHAnsi" w:hAnsiTheme="minorHAnsi"/>
          <w:sz w:val="21"/>
          <w:szCs w:val="21"/>
        </w:rPr>
        <w:t>High Wall Meshing Works</w:t>
      </w:r>
    </w:p>
    <w:p w:rsidR="00345CC1" w:rsidRPr="00AC1815" w:rsidRDefault="00AC1815" w:rsidP="00AC1815">
      <w:pPr>
        <w:pStyle w:val="Heading1"/>
      </w:pPr>
      <w:bookmarkStart w:id="3" w:name="_Toc269203018"/>
      <w:r w:rsidRPr="00AC1815">
        <w:t>Critical</w:t>
      </w:r>
      <w:r w:rsidR="00345CC1" w:rsidRPr="00322C58">
        <w:t xml:space="preserve"> Risk</w:t>
      </w:r>
      <w:bookmarkEnd w:id="3"/>
    </w:p>
    <w:p w:rsidR="00345CC1" w:rsidRPr="000D6238" w:rsidRDefault="00345CC1" w:rsidP="00345CC1">
      <w:pPr>
        <w:pStyle w:val="Stylethree"/>
        <w:rPr>
          <w:sz w:val="21"/>
          <w:szCs w:val="21"/>
          <w:lang w:eastAsia="en-US"/>
        </w:rPr>
      </w:pPr>
      <w:r w:rsidRPr="000D6238">
        <w:rPr>
          <w:sz w:val="21"/>
          <w:szCs w:val="21"/>
          <w:lang w:eastAsia="en-US"/>
        </w:rPr>
        <w:t xml:space="preserve">The general requirements of </w:t>
      </w:r>
      <w:r w:rsidRPr="008E354F">
        <w:rPr>
          <w:sz w:val="21"/>
          <w:szCs w:val="21"/>
          <w:lang w:eastAsia="en-US"/>
        </w:rPr>
        <w:t>completing (Insert task)</w:t>
      </w:r>
      <w:r w:rsidRPr="000D6238">
        <w:rPr>
          <w:sz w:val="21"/>
          <w:szCs w:val="21"/>
          <w:lang w:eastAsia="en-US"/>
        </w:rPr>
        <w:t xml:space="preserve"> under this </w:t>
      </w:r>
      <w:r>
        <w:rPr>
          <w:sz w:val="21"/>
          <w:szCs w:val="21"/>
          <w:lang w:eastAsia="en-US"/>
        </w:rPr>
        <w:t>S</w:t>
      </w:r>
      <w:r w:rsidRPr="000D6238">
        <w:rPr>
          <w:sz w:val="21"/>
          <w:szCs w:val="21"/>
          <w:lang w:eastAsia="en-US"/>
        </w:rPr>
        <w:t>WMS have been considered and activities t</w:t>
      </w:r>
      <w:r w:rsidR="008E79F3">
        <w:rPr>
          <w:sz w:val="21"/>
          <w:szCs w:val="21"/>
          <w:lang w:eastAsia="en-US"/>
        </w:rPr>
        <w:t>hat are classified as a Critical</w:t>
      </w:r>
      <w:r w:rsidRPr="000D6238">
        <w:rPr>
          <w:sz w:val="21"/>
          <w:szCs w:val="21"/>
          <w:lang w:eastAsia="en-US"/>
        </w:rPr>
        <w:t xml:space="preserve"> Risk have been identified.   Refer to </w:t>
      </w:r>
      <w:hyperlink w:anchor="_Significant_risk_activities_" w:history="1">
        <w:r w:rsidRPr="000D6238">
          <w:rPr>
            <w:color w:val="0000FF"/>
            <w:sz w:val="21"/>
            <w:szCs w:val="21"/>
            <w:u w:val="single"/>
            <w:lang w:eastAsia="en-US"/>
          </w:rPr>
          <w:t>Section 12</w:t>
        </w:r>
      </w:hyperlink>
      <w:r w:rsidR="008E79F3">
        <w:rPr>
          <w:sz w:val="21"/>
          <w:szCs w:val="21"/>
          <w:lang w:eastAsia="en-US"/>
        </w:rPr>
        <w:t xml:space="preserve"> for the </w:t>
      </w:r>
      <w:r w:rsidR="00083EB9">
        <w:rPr>
          <w:sz w:val="21"/>
          <w:szCs w:val="21"/>
          <w:lang w:eastAsia="en-US"/>
        </w:rPr>
        <w:t>Significant Risks</w:t>
      </w:r>
      <w:r w:rsidRPr="000D6238">
        <w:rPr>
          <w:sz w:val="21"/>
          <w:szCs w:val="21"/>
          <w:lang w:eastAsia="en-US"/>
        </w:rPr>
        <w:t xml:space="preserve"> and refere</w:t>
      </w:r>
      <w:r w:rsidR="008E79F3">
        <w:rPr>
          <w:sz w:val="21"/>
          <w:szCs w:val="21"/>
          <w:lang w:eastAsia="en-US"/>
        </w:rPr>
        <w:t xml:space="preserve">nce for the relevant </w:t>
      </w:r>
      <w:r w:rsidR="00083EB9">
        <w:rPr>
          <w:sz w:val="21"/>
          <w:szCs w:val="21"/>
          <w:lang w:eastAsia="en-US"/>
        </w:rPr>
        <w:t>Burton Coal</w:t>
      </w:r>
      <w:r w:rsidR="008E79F3">
        <w:rPr>
          <w:sz w:val="21"/>
          <w:szCs w:val="21"/>
          <w:lang w:eastAsia="en-US"/>
        </w:rPr>
        <w:t xml:space="preserve"> </w:t>
      </w:r>
      <w:r w:rsidR="00083EB9">
        <w:rPr>
          <w:sz w:val="21"/>
          <w:szCs w:val="21"/>
          <w:lang w:eastAsia="en-US"/>
        </w:rPr>
        <w:t>Safety and Health Management System</w:t>
      </w:r>
      <w:r w:rsidRPr="000D6238">
        <w:rPr>
          <w:sz w:val="21"/>
          <w:szCs w:val="21"/>
          <w:lang w:eastAsia="en-US"/>
        </w:rPr>
        <w:t xml:space="preserve">. </w:t>
      </w:r>
    </w:p>
    <w:p w:rsidR="00345CC1" w:rsidRPr="00AC1815" w:rsidRDefault="00345CC1" w:rsidP="00AC1815">
      <w:pPr>
        <w:pStyle w:val="Heading1"/>
      </w:pPr>
      <w:bookmarkStart w:id="4" w:name="_Toc269203019"/>
      <w:r w:rsidRPr="00322C58">
        <w:t>Programme</w:t>
      </w:r>
      <w:bookmarkEnd w:id="4"/>
    </w:p>
    <w:p w:rsidR="00345CC1" w:rsidRPr="000D6238" w:rsidRDefault="00345CC1" w:rsidP="00345CC1">
      <w:pPr>
        <w:pStyle w:val="Stylethree"/>
        <w:rPr>
          <w:sz w:val="21"/>
          <w:szCs w:val="21"/>
          <w:lang w:eastAsia="en-US"/>
        </w:rPr>
      </w:pPr>
      <w:r w:rsidRPr="000D6238">
        <w:rPr>
          <w:sz w:val="21"/>
          <w:szCs w:val="21"/>
          <w:lang w:eastAsia="en-US"/>
        </w:rPr>
        <w:t xml:space="preserve">The following key programme dates (if applicable) are required for the activity covered by this </w:t>
      </w:r>
      <w:r>
        <w:rPr>
          <w:sz w:val="21"/>
          <w:szCs w:val="21"/>
          <w:lang w:eastAsia="en-US"/>
        </w:rPr>
        <w:t>S</w:t>
      </w:r>
      <w:r w:rsidRPr="000D6238">
        <w:rPr>
          <w:sz w:val="21"/>
          <w:szCs w:val="21"/>
          <w:lang w:eastAsia="en-US"/>
        </w:rPr>
        <w:t>WMS.</w:t>
      </w:r>
    </w:p>
    <w:tbl>
      <w:tblPr>
        <w:tblStyle w:val="RevisionDistributionTable1"/>
        <w:tblW w:w="9720" w:type="dxa"/>
        <w:tblInd w:w="108" w:type="dxa"/>
        <w:tblLook w:val="01E0" w:firstRow="1" w:lastRow="1" w:firstColumn="1" w:lastColumn="1" w:noHBand="0" w:noVBand="0"/>
      </w:tblPr>
      <w:tblGrid>
        <w:gridCol w:w="2520"/>
        <w:gridCol w:w="1980"/>
        <w:gridCol w:w="2160"/>
        <w:gridCol w:w="3060"/>
      </w:tblGrid>
      <w:tr w:rsidR="00345CC1" w:rsidRPr="008E354F" w:rsidTr="00F319CC">
        <w:tc>
          <w:tcPr>
            <w:tcW w:w="252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Item</w:t>
            </w:r>
          </w:p>
        </w:tc>
        <w:tc>
          <w:tcPr>
            <w:tcW w:w="198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Planned Start Date</w:t>
            </w:r>
          </w:p>
        </w:tc>
        <w:tc>
          <w:tcPr>
            <w:tcW w:w="216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Planned Finish Date</w:t>
            </w:r>
          </w:p>
        </w:tc>
        <w:tc>
          <w:tcPr>
            <w:tcW w:w="306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Comments</w:t>
            </w:r>
          </w:p>
        </w:tc>
      </w:tr>
      <w:tr w:rsidR="00345CC1" w:rsidRPr="000D6238" w:rsidTr="00BA14CD">
        <w:tc>
          <w:tcPr>
            <w:tcW w:w="2520" w:type="dxa"/>
            <w:vAlign w:val="center"/>
          </w:tcPr>
          <w:p w:rsidR="00345CC1" w:rsidRPr="000D6238" w:rsidRDefault="00642D4D" w:rsidP="00BA14CD">
            <w:pPr>
              <w:ind w:right="374"/>
              <w:jc w:val="center"/>
              <w:rPr>
                <w:rFonts w:ascii="Arial Narrow" w:hAnsi="Arial Narrow"/>
                <w:sz w:val="21"/>
                <w:szCs w:val="21"/>
                <w:lang w:eastAsia="en-US"/>
              </w:rPr>
            </w:pPr>
            <w:r>
              <w:rPr>
                <w:rFonts w:ascii="Arial Narrow" w:hAnsi="Arial Narrow"/>
                <w:sz w:val="21"/>
                <w:szCs w:val="21"/>
                <w:lang w:eastAsia="en-US"/>
              </w:rPr>
              <w:t>High Wall Meshing</w:t>
            </w:r>
          </w:p>
        </w:tc>
        <w:tc>
          <w:tcPr>
            <w:tcW w:w="1980" w:type="dxa"/>
            <w:vAlign w:val="center"/>
          </w:tcPr>
          <w:p w:rsidR="00345CC1" w:rsidRPr="000D6238" w:rsidRDefault="007367CF" w:rsidP="00BA14CD">
            <w:pPr>
              <w:ind w:right="374"/>
              <w:jc w:val="center"/>
              <w:rPr>
                <w:rFonts w:ascii="Arial Narrow" w:hAnsi="Arial Narrow"/>
                <w:sz w:val="21"/>
                <w:szCs w:val="21"/>
                <w:lang w:eastAsia="en-US"/>
              </w:rPr>
            </w:pPr>
            <w:r>
              <w:rPr>
                <w:rFonts w:ascii="Arial Narrow" w:hAnsi="Arial Narrow"/>
                <w:sz w:val="21"/>
                <w:szCs w:val="21"/>
                <w:lang w:eastAsia="en-US"/>
              </w:rPr>
              <w:t>TBC</w:t>
            </w:r>
          </w:p>
        </w:tc>
        <w:tc>
          <w:tcPr>
            <w:tcW w:w="2160" w:type="dxa"/>
            <w:vAlign w:val="center"/>
          </w:tcPr>
          <w:p w:rsidR="00345CC1" w:rsidRPr="000D6238" w:rsidRDefault="00BA14CD" w:rsidP="00BA14CD">
            <w:pPr>
              <w:ind w:right="374"/>
              <w:jc w:val="center"/>
              <w:rPr>
                <w:rFonts w:ascii="Arial Narrow" w:hAnsi="Arial Narrow"/>
                <w:sz w:val="21"/>
                <w:szCs w:val="21"/>
                <w:lang w:eastAsia="en-US"/>
              </w:rPr>
            </w:pPr>
            <w:r>
              <w:rPr>
                <w:rFonts w:ascii="Arial Narrow" w:hAnsi="Arial Narrow"/>
                <w:sz w:val="21"/>
                <w:szCs w:val="21"/>
                <w:lang w:eastAsia="en-US"/>
              </w:rPr>
              <w:t>TBC</w:t>
            </w:r>
          </w:p>
        </w:tc>
        <w:tc>
          <w:tcPr>
            <w:tcW w:w="3060" w:type="dxa"/>
            <w:vAlign w:val="center"/>
          </w:tcPr>
          <w:p w:rsidR="00345CC1" w:rsidRPr="000D6238" w:rsidRDefault="00345CC1" w:rsidP="00BA14CD">
            <w:pPr>
              <w:ind w:right="374"/>
              <w:jc w:val="center"/>
              <w:rPr>
                <w:rFonts w:ascii="Arial Narrow" w:hAnsi="Arial Narrow"/>
                <w:sz w:val="21"/>
                <w:szCs w:val="21"/>
                <w:lang w:eastAsia="en-US"/>
              </w:rPr>
            </w:pPr>
          </w:p>
        </w:tc>
      </w:tr>
    </w:tbl>
    <w:p w:rsidR="00345CC1" w:rsidRDefault="00345CC1" w:rsidP="00345CC1">
      <w:pPr>
        <w:rPr>
          <w:rFonts w:asciiTheme="minorHAnsi" w:hAnsiTheme="minorHAnsi" w:cstheme="minorHAnsi"/>
          <w:b/>
        </w:rPr>
      </w:pPr>
      <w:bookmarkStart w:id="5" w:name="_Toc269203020"/>
    </w:p>
    <w:p w:rsidR="00345CC1" w:rsidRDefault="00345CC1" w:rsidP="00345CC1">
      <w:pPr>
        <w:spacing w:before="120" w:after="120"/>
        <w:rPr>
          <w:rFonts w:asciiTheme="minorHAnsi" w:hAnsiTheme="minorHAnsi" w:cstheme="minorHAnsi"/>
          <w:b/>
        </w:rPr>
      </w:pPr>
      <w:r w:rsidRPr="00322C58">
        <w:rPr>
          <w:rFonts w:asciiTheme="minorHAnsi" w:hAnsiTheme="minorHAnsi" w:cstheme="minorHAnsi"/>
          <w:b/>
        </w:rPr>
        <w:t>Key equipment</w:t>
      </w:r>
      <w:bookmarkEnd w:id="5"/>
    </w:p>
    <w:p w:rsidR="00345CC1" w:rsidRPr="000D6238" w:rsidRDefault="00345CC1" w:rsidP="00345CC1">
      <w:pPr>
        <w:spacing w:before="120" w:after="120"/>
        <w:rPr>
          <w:rFonts w:asciiTheme="minorHAnsi" w:hAnsiTheme="minorHAnsi" w:cstheme="minorHAnsi"/>
          <w:sz w:val="21"/>
          <w:szCs w:val="21"/>
          <w:lang w:eastAsia="en-US"/>
        </w:rPr>
      </w:pPr>
      <w:r w:rsidRPr="000D6238">
        <w:rPr>
          <w:rFonts w:asciiTheme="minorHAnsi" w:hAnsiTheme="minorHAnsi" w:cstheme="minorHAnsi"/>
          <w:sz w:val="21"/>
          <w:szCs w:val="21"/>
          <w:lang w:eastAsia="en-US"/>
        </w:rPr>
        <w:t xml:space="preserve">The following key items of plant and equipment, tools are required for activities covered by this </w:t>
      </w:r>
      <w:r w:rsidR="004445CC">
        <w:rPr>
          <w:rFonts w:asciiTheme="minorHAnsi" w:hAnsiTheme="minorHAnsi" w:cstheme="minorHAnsi"/>
          <w:sz w:val="21"/>
          <w:szCs w:val="21"/>
          <w:lang w:eastAsia="en-US"/>
        </w:rPr>
        <w:t>S</w:t>
      </w:r>
      <w:r w:rsidRPr="000D6238">
        <w:rPr>
          <w:rFonts w:asciiTheme="minorHAnsi" w:hAnsiTheme="minorHAnsi" w:cstheme="minorHAnsi"/>
          <w:sz w:val="21"/>
          <w:szCs w:val="21"/>
          <w:lang w:eastAsia="en-US"/>
        </w:rPr>
        <w:t>WMS.</w:t>
      </w:r>
    </w:p>
    <w:tbl>
      <w:tblPr>
        <w:tblStyle w:val="RevisionDistributionTable1"/>
        <w:tblW w:w="9720" w:type="dxa"/>
        <w:tblInd w:w="108" w:type="dxa"/>
        <w:tblLook w:val="01E0" w:firstRow="1" w:lastRow="1" w:firstColumn="1" w:lastColumn="1" w:noHBand="0" w:noVBand="0"/>
      </w:tblPr>
      <w:tblGrid>
        <w:gridCol w:w="2160"/>
        <w:gridCol w:w="2700"/>
        <w:gridCol w:w="2520"/>
        <w:gridCol w:w="2340"/>
      </w:tblGrid>
      <w:tr w:rsidR="00345CC1" w:rsidRPr="008E354F" w:rsidTr="00F319CC">
        <w:tc>
          <w:tcPr>
            <w:tcW w:w="216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Work Activity</w:t>
            </w:r>
          </w:p>
        </w:tc>
        <w:tc>
          <w:tcPr>
            <w:tcW w:w="270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Key Plant &amp; Equipment</w:t>
            </w:r>
          </w:p>
        </w:tc>
        <w:tc>
          <w:tcPr>
            <w:tcW w:w="252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Competency Required</w:t>
            </w:r>
          </w:p>
        </w:tc>
        <w:tc>
          <w:tcPr>
            <w:tcW w:w="234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Isolation Requirements</w:t>
            </w:r>
          </w:p>
        </w:tc>
      </w:tr>
      <w:tr w:rsidR="00345CC1" w:rsidRPr="000D6238" w:rsidTr="00F319CC">
        <w:tc>
          <w:tcPr>
            <w:tcW w:w="2160" w:type="dxa"/>
            <w:vAlign w:val="center"/>
          </w:tcPr>
          <w:p w:rsidR="00345CC1" w:rsidRPr="000D6238" w:rsidRDefault="00642D4D" w:rsidP="00F319CC">
            <w:pPr>
              <w:ind w:right="374"/>
              <w:jc w:val="center"/>
              <w:rPr>
                <w:rFonts w:ascii="Arial Narrow" w:hAnsi="Arial Narrow"/>
                <w:sz w:val="21"/>
                <w:szCs w:val="21"/>
                <w:lang w:eastAsia="en-US"/>
              </w:rPr>
            </w:pPr>
            <w:r>
              <w:rPr>
                <w:rFonts w:ascii="Arial Narrow" w:hAnsi="Arial Narrow"/>
                <w:sz w:val="21"/>
                <w:szCs w:val="21"/>
                <w:lang w:eastAsia="en-US"/>
              </w:rPr>
              <w:t>High Wall Meshing</w:t>
            </w:r>
          </w:p>
        </w:tc>
        <w:tc>
          <w:tcPr>
            <w:tcW w:w="2700" w:type="dxa"/>
            <w:vAlign w:val="center"/>
          </w:tcPr>
          <w:p w:rsidR="00BA14CD" w:rsidRDefault="00642D4D" w:rsidP="00F319CC">
            <w:pPr>
              <w:ind w:right="374"/>
              <w:jc w:val="center"/>
              <w:rPr>
                <w:rFonts w:ascii="Arial Narrow" w:hAnsi="Arial Narrow"/>
                <w:sz w:val="21"/>
                <w:szCs w:val="21"/>
                <w:lang w:eastAsia="en-US"/>
              </w:rPr>
            </w:pPr>
            <w:r>
              <w:rPr>
                <w:rFonts w:ascii="Arial Narrow" w:hAnsi="Arial Narrow"/>
                <w:sz w:val="21"/>
                <w:szCs w:val="21"/>
                <w:lang w:eastAsia="en-US"/>
              </w:rPr>
              <w:t>Meshing skid frame</w:t>
            </w:r>
          </w:p>
          <w:p w:rsidR="00236D83" w:rsidRPr="000D6238" w:rsidRDefault="00236D83" w:rsidP="00F319CC">
            <w:pPr>
              <w:ind w:right="374"/>
              <w:jc w:val="center"/>
              <w:rPr>
                <w:rFonts w:ascii="Arial Narrow" w:hAnsi="Arial Narrow"/>
                <w:sz w:val="21"/>
                <w:szCs w:val="21"/>
                <w:lang w:eastAsia="en-US"/>
              </w:rPr>
            </w:pPr>
          </w:p>
        </w:tc>
        <w:tc>
          <w:tcPr>
            <w:tcW w:w="2520" w:type="dxa"/>
            <w:vAlign w:val="center"/>
          </w:tcPr>
          <w:p w:rsidR="00345CC1" w:rsidRDefault="00642D4D" w:rsidP="00F319CC">
            <w:pPr>
              <w:ind w:right="374"/>
              <w:jc w:val="center"/>
              <w:rPr>
                <w:rFonts w:ascii="Arial Narrow" w:hAnsi="Arial Narrow"/>
                <w:sz w:val="21"/>
                <w:szCs w:val="21"/>
                <w:lang w:eastAsia="en-US"/>
              </w:rPr>
            </w:pPr>
            <w:r>
              <w:rPr>
                <w:rFonts w:ascii="Arial Narrow" w:hAnsi="Arial Narrow"/>
                <w:sz w:val="21"/>
                <w:szCs w:val="21"/>
                <w:lang w:eastAsia="en-US"/>
              </w:rPr>
              <w:t>Specialised Geo Training</w:t>
            </w:r>
          </w:p>
          <w:p w:rsidR="00236D83" w:rsidRPr="000D6238" w:rsidRDefault="00236D83" w:rsidP="00F319CC">
            <w:pPr>
              <w:ind w:right="374"/>
              <w:jc w:val="center"/>
              <w:rPr>
                <w:rFonts w:ascii="Arial Narrow" w:hAnsi="Arial Narrow"/>
                <w:sz w:val="21"/>
                <w:szCs w:val="21"/>
                <w:lang w:eastAsia="en-US"/>
              </w:rPr>
            </w:pPr>
          </w:p>
        </w:tc>
        <w:tc>
          <w:tcPr>
            <w:tcW w:w="2340" w:type="dxa"/>
            <w:vAlign w:val="center"/>
          </w:tcPr>
          <w:p w:rsidR="00345CC1" w:rsidRPr="000D6238" w:rsidRDefault="00642D4D" w:rsidP="00F319CC">
            <w:pPr>
              <w:ind w:right="374"/>
              <w:jc w:val="center"/>
              <w:rPr>
                <w:rFonts w:ascii="Arial Narrow" w:hAnsi="Arial Narrow"/>
                <w:sz w:val="21"/>
                <w:szCs w:val="21"/>
                <w:lang w:eastAsia="en-US"/>
              </w:rPr>
            </w:pPr>
            <w:r>
              <w:rPr>
                <w:rFonts w:ascii="Arial Narrow" w:hAnsi="Arial Narrow"/>
                <w:sz w:val="21"/>
                <w:szCs w:val="21"/>
                <w:lang w:eastAsia="en-US"/>
              </w:rPr>
              <w:t>E-Stops</w:t>
            </w:r>
          </w:p>
        </w:tc>
      </w:tr>
    </w:tbl>
    <w:p w:rsidR="00345CC1" w:rsidRDefault="00345CC1" w:rsidP="00345CC1">
      <w:pPr>
        <w:rPr>
          <w:rFonts w:asciiTheme="minorHAnsi" w:hAnsiTheme="minorHAnsi" w:cstheme="minorHAnsi"/>
          <w:b/>
        </w:rPr>
      </w:pPr>
      <w:bookmarkStart w:id="6" w:name="_Toc269203021"/>
    </w:p>
    <w:p w:rsidR="00345CC1" w:rsidRPr="00AC1815" w:rsidRDefault="00AC1815" w:rsidP="00AC1815">
      <w:pPr>
        <w:pStyle w:val="Heading1"/>
      </w:pPr>
      <w:r>
        <w:t xml:space="preserve">PPE </w:t>
      </w:r>
      <w:r w:rsidR="00345CC1" w:rsidRPr="00322C58">
        <w:t>Requirements</w:t>
      </w:r>
      <w:bookmarkEnd w:id="6"/>
    </w:p>
    <w:p w:rsidR="00345CC1" w:rsidRPr="000D6238" w:rsidRDefault="00345CC1" w:rsidP="00345CC1">
      <w:pPr>
        <w:spacing w:before="120" w:after="120"/>
        <w:ind w:right="374"/>
        <w:jc w:val="both"/>
        <w:rPr>
          <w:rFonts w:asciiTheme="minorHAnsi" w:hAnsiTheme="minorHAnsi" w:cstheme="minorHAnsi"/>
          <w:sz w:val="21"/>
          <w:szCs w:val="21"/>
          <w:lang w:eastAsia="en-US"/>
        </w:rPr>
      </w:pPr>
      <w:r w:rsidRPr="000D6238">
        <w:rPr>
          <w:rFonts w:asciiTheme="minorHAnsi" w:hAnsiTheme="minorHAnsi" w:cstheme="minorHAnsi"/>
          <w:sz w:val="21"/>
          <w:szCs w:val="21"/>
          <w:lang w:eastAsia="en-US"/>
        </w:rPr>
        <w:t xml:space="preserve">The following items of PPE are required for the activity covered by this </w:t>
      </w:r>
      <w:r w:rsidR="004445CC">
        <w:rPr>
          <w:rFonts w:asciiTheme="minorHAnsi" w:hAnsiTheme="minorHAnsi" w:cstheme="minorHAnsi"/>
          <w:sz w:val="21"/>
          <w:szCs w:val="21"/>
          <w:lang w:eastAsia="en-US"/>
        </w:rPr>
        <w:t>S</w:t>
      </w:r>
      <w:r w:rsidRPr="000D6238">
        <w:rPr>
          <w:rFonts w:asciiTheme="minorHAnsi" w:hAnsiTheme="minorHAnsi" w:cstheme="minorHAnsi"/>
          <w:sz w:val="21"/>
          <w:szCs w:val="21"/>
          <w:lang w:eastAsia="en-US"/>
        </w:rPr>
        <w:t>WMS.  These PPE items shall not replace the standard site PPE requirements but are specific for the task being conducted.</w:t>
      </w:r>
    </w:p>
    <w:tbl>
      <w:tblPr>
        <w:tblStyle w:val="RevisionDistributionTable1"/>
        <w:tblW w:w="9720" w:type="dxa"/>
        <w:tblInd w:w="108" w:type="dxa"/>
        <w:tblLook w:val="01E0" w:firstRow="1" w:lastRow="1" w:firstColumn="1" w:lastColumn="1" w:noHBand="0" w:noVBand="0"/>
      </w:tblPr>
      <w:tblGrid>
        <w:gridCol w:w="3420"/>
        <w:gridCol w:w="2880"/>
        <w:gridCol w:w="3420"/>
      </w:tblGrid>
      <w:tr w:rsidR="00345CC1" w:rsidRPr="008E354F" w:rsidTr="00F319CC">
        <w:tc>
          <w:tcPr>
            <w:tcW w:w="342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Work Activity</w:t>
            </w:r>
          </w:p>
        </w:tc>
        <w:tc>
          <w:tcPr>
            <w:tcW w:w="288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PPE Item</w:t>
            </w:r>
          </w:p>
        </w:tc>
        <w:tc>
          <w:tcPr>
            <w:tcW w:w="342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Condition</w:t>
            </w:r>
          </w:p>
        </w:tc>
      </w:tr>
      <w:tr w:rsidR="00345CC1" w:rsidRPr="000D6238" w:rsidTr="00F319CC">
        <w:tc>
          <w:tcPr>
            <w:tcW w:w="3420" w:type="dxa"/>
            <w:vAlign w:val="center"/>
          </w:tcPr>
          <w:p w:rsidR="00345CC1" w:rsidRPr="000D6238" w:rsidRDefault="00642D4D" w:rsidP="00F319CC">
            <w:pPr>
              <w:ind w:right="374"/>
              <w:jc w:val="center"/>
              <w:rPr>
                <w:rFonts w:ascii="Arial Narrow" w:hAnsi="Arial Narrow"/>
                <w:sz w:val="21"/>
                <w:szCs w:val="21"/>
                <w:lang w:eastAsia="en-US"/>
              </w:rPr>
            </w:pPr>
            <w:r>
              <w:rPr>
                <w:rFonts w:ascii="Arial Narrow" w:hAnsi="Arial Narrow"/>
                <w:sz w:val="21"/>
                <w:szCs w:val="21"/>
                <w:lang w:eastAsia="en-US"/>
              </w:rPr>
              <w:t>High Wall Meshing</w:t>
            </w:r>
          </w:p>
        </w:tc>
        <w:tc>
          <w:tcPr>
            <w:tcW w:w="2880" w:type="dxa"/>
            <w:vAlign w:val="center"/>
          </w:tcPr>
          <w:p w:rsidR="00BA14CD" w:rsidRPr="000D6238" w:rsidRDefault="00642D4D" w:rsidP="00F319CC">
            <w:pPr>
              <w:ind w:right="374"/>
              <w:jc w:val="center"/>
              <w:rPr>
                <w:rFonts w:ascii="Arial Narrow" w:hAnsi="Arial Narrow"/>
                <w:sz w:val="21"/>
                <w:szCs w:val="21"/>
                <w:lang w:eastAsia="en-US"/>
              </w:rPr>
            </w:pPr>
            <w:r>
              <w:rPr>
                <w:rFonts w:ascii="Arial Narrow" w:hAnsi="Arial Narrow"/>
                <w:sz w:val="21"/>
                <w:szCs w:val="21"/>
                <w:lang w:eastAsia="en-US"/>
              </w:rPr>
              <w:t>Riggers gloves where required</w:t>
            </w:r>
          </w:p>
        </w:tc>
        <w:tc>
          <w:tcPr>
            <w:tcW w:w="3420" w:type="dxa"/>
            <w:vAlign w:val="center"/>
          </w:tcPr>
          <w:p w:rsidR="00345CC1" w:rsidRPr="000D6238" w:rsidRDefault="00345CC1" w:rsidP="00F319CC">
            <w:pPr>
              <w:ind w:right="374"/>
              <w:jc w:val="center"/>
              <w:rPr>
                <w:rFonts w:ascii="Arial Narrow" w:hAnsi="Arial Narrow"/>
                <w:sz w:val="21"/>
                <w:szCs w:val="21"/>
                <w:lang w:eastAsia="en-US"/>
              </w:rPr>
            </w:pPr>
          </w:p>
        </w:tc>
      </w:tr>
    </w:tbl>
    <w:p w:rsidR="00345CC1" w:rsidRDefault="00345CC1" w:rsidP="00345CC1">
      <w:pPr>
        <w:rPr>
          <w:rFonts w:asciiTheme="minorHAnsi" w:hAnsiTheme="minorHAnsi" w:cstheme="minorHAnsi"/>
          <w:b/>
        </w:rPr>
      </w:pPr>
      <w:bookmarkStart w:id="7" w:name="_Toc269203022"/>
    </w:p>
    <w:p w:rsidR="00345CC1" w:rsidRPr="00AC1815" w:rsidRDefault="00345CC1" w:rsidP="00AC1815">
      <w:pPr>
        <w:pStyle w:val="Heading1"/>
      </w:pPr>
      <w:r w:rsidRPr="00322C58">
        <w:t>Quality assurance</w:t>
      </w:r>
      <w:bookmarkEnd w:id="7"/>
    </w:p>
    <w:p w:rsidR="00345CC1" w:rsidRPr="000D6238" w:rsidRDefault="00345CC1" w:rsidP="00345CC1">
      <w:pPr>
        <w:spacing w:before="120" w:after="120"/>
        <w:ind w:right="374"/>
        <w:jc w:val="both"/>
        <w:rPr>
          <w:rFonts w:asciiTheme="minorHAnsi" w:hAnsiTheme="minorHAnsi" w:cstheme="minorHAnsi"/>
          <w:sz w:val="21"/>
          <w:szCs w:val="21"/>
          <w:lang w:eastAsia="en-US"/>
        </w:rPr>
      </w:pPr>
      <w:r w:rsidRPr="000D6238">
        <w:rPr>
          <w:rFonts w:asciiTheme="minorHAnsi" w:hAnsiTheme="minorHAnsi" w:cstheme="minorHAnsi"/>
          <w:sz w:val="21"/>
          <w:szCs w:val="21"/>
          <w:lang w:eastAsia="en-US"/>
        </w:rPr>
        <w:t xml:space="preserve">The following Inspection and Test plans (if applicable) apply to activities covered by this </w:t>
      </w:r>
      <w:r>
        <w:rPr>
          <w:rFonts w:asciiTheme="minorHAnsi" w:hAnsiTheme="minorHAnsi" w:cstheme="minorHAnsi"/>
          <w:sz w:val="21"/>
          <w:szCs w:val="21"/>
          <w:lang w:eastAsia="en-US"/>
        </w:rPr>
        <w:t>S</w:t>
      </w:r>
      <w:r w:rsidRPr="000D6238">
        <w:rPr>
          <w:rFonts w:asciiTheme="minorHAnsi" w:hAnsiTheme="minorHAnsi" w:cstheme="minorHAnsi"/>
          <w:sz w:val="21"/>
          <w:szCs w:val="21"/>
          <w:lang w:eastAsia="en-US"/>
        </w:rPr>
        <w:t>WMS.</w:t>
      </w:r>
    </w:p>
    <w:tbl>
      <w:tblPr>
        <w:tblStyle w:val="RevisionDistributionTable1"/>
        <w:tblW w:w="9720" w:type="dxa"/>
        <w:tblInd w:w="108" w:type="dxa"/>
        <w:tblLook w:val="01E0" w:firstRow="1" w:lastRow="1" w:firstColumn="1" w:lastColumn="1" w:noHBand="0" w:noVBand="0"/>
      </w:tblPr>
      <w:tblGrid>
        <w:gridCol w:w="2880"/>
        <w:gridCol w:w="4320"/>
        <w:gridCol w:w="2520"/>
      </w:tblGrid>
      <w:tr w:rsidR="00345CC1" w:rsidRPr="008E354F" w:rsidTr="00F319CC">
        <w:tc>
          <w:tcPr>
            <w:tcW w:w="288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ITP / Hold Point</w:t>
            </w:r>
          </w:p>
        </w:tc>
        <w:tc>
          <w:tcPr>
            <w:tcW w:w="432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Description</w:t>
            </w:r>
          </w:p>
        </w:tc>
        <w:tc>
          <w:tcPr>
            <w:tcW w:w="252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Approved</w:t>
            </w:r>
          </w:p>
        </w:tc>
      </w:tr>
      <w:tr w:rsidR="00345CC1" w:rsidRPr="000D6238" w:rsidTr="00F319CC">
        <w:tc>
          <w:tcPr>
            <w:tcW w:w="2880" w:type="dxa"/>
            <w:vAlign w:val="center"/>
          </w:tcPr>
          <w:p w:rsidR="00345CC1" w:rsidRPr="000D6238" w:rsidRDefault="00642D4D" w:rsidP="00F319CC">
            <w:pPr>
              <w:ind w:right="374"/>
              <w:jc w:val="center"/>
              <w:rPr>
                <w:rFonts w:ascii="Arial Narrow" w:hAnsi="Arial Narrow"/>
                <w:sz w:val="21"/>
                <w:szCs w:val="21"/>
                <w:lang w:eastAsia="en-US"/>
              </w:rPr>
            </w:pPr>
            <w:r>
              <w:rPr>
                <w:rFonts w:ascii="Arial Narrow" w:hAnsi="Arial Narrow"/>
                <w:sz w:val="21"/>
                <w:szCs w:val="21"/>
                <w:lang w:eastAsia="en-US"/>
              </w:rPr>
              <w:t>N/A</w:t>
            </w:r>
          </w:p>
        </w:tc>
        <w:tc>
          <w:tcPr>
            <w:tcW w:w="4320" w:type="dxa"/>
            <w:vAlign w:val="center"/>
          </w:tcPr>
          <w:p w:rsidR="00345CC1" w:rsidRPr="000D6238" w:rsidRDefault="00642D4D" w:rsidP="00F319CC">
            <w:pPr>
              <w:ind w:right="374"/>
              <w:jc w:val="center"/>
              <w:rPr>
                <w:rFonts w:ascii="Arial Narrow" w:hAnsi="Arial Narrow"/>
                <w:sz w:val="21"/>
                <w:szCs w:val="21"/>
                <w:lang w:eastAsia="en-US"/>
              </w:rPr>
            </w:pPr>
            <w:r>
              <w:rPr>
                <w:rFonts w:ascii="Arial Narrow" w:hAnsi="Arial Narrow"/>
                <w:sz w:val="21"/>
                <w:szCs w:val="21"/>
                <w:lang w:eastAsia="en-US"/>
              </w:rPr>
              <w:t>N/A</w:t>
            </w:r>
          </w:p>
        </w:tc>
        <w:tc>
          <w:tcPr>
            <w:tcW w:w="2520" w:type="dxa"/>
            <w:vAlign w:val="center"/>
          </w:tcPr>
          <w:p w:rsidR="00345CC1" w:rsidRPr="000D6238" w:rsidRDefault="00642D4D" w:rsidP="00F319CC">
            <w:pPr>
              <w:ind w:right="374"/>
              <w:jc w:val="center"/>
              <w:rPr>
                <w:rFonts w:ascii="Arial Narrow" w:hAnsi="Arial Narrow"/>
                <w:sz w:val="21"/>
                <w:szCs w:val="21"/>
                <w:lang w:eastAsia="en-US"/>
              </w:rPr>
            </w:pPr>
            <w:r>
              <w:rPr>
                <w:rFonts w:ascii="Arial Narrow" w:hAnsi="Arial Narrow"/>
                <w:sz w:val="21"/>
                <w:szCs w:val="21"/>
                <w:lang w:eastAsia="en-US"/>
              </w:rPr>
              <w:t>N/A</w:t>
            </w:r>
          </w:p>
        </w:tc>
      </w:tr>
    </w:tbl>
    <w:p w:rsidR="00345CC1" w:rsidRDefault="00345CC1" w:rsidP="00345CC1">
      <w:pPr>
        <w:rPr>
          <w:rFonts w:asciiTheme="minorHAnsi" w:hAnsiTheme="minorHAnsi" w:cstheme="minorHAnsi"/>
          <w:b/>
        </w:rPr>
      </w:pPr>
      <w:bookmarkStart w:id="8" w:name="_Toc269203023"/>
    </w:p>
    <w:p w:rsidR="00642D4D" w:rsidRDefault="00642D4D" w:rsidP="00345CC1">
      <w:pPr>
        <w:rPr>
          <w:rFonts w:asciiTheme="minorHAnsi" w:hAnsiTheme="minorHAnsi" w:cstheme="minorHAnsi"/>
          <w:b/>
        </w:rPr>
      </w:pPr>
    </w:p>
    <w:p w:rsidR="00642D4D" w:rsidRDefault="00642D4D" w:rsidP="00345CC1">
      <w:pPr>
        <w:rPr>
          <w:rFonts w:asciiTheme="minorHAnsi" w:hAnsiTheme="minorHAnsi" w:cstheme="minorHAnsi"/>
          <w:b/>
        </w:rPr>
      </w:pPr>
    </w:p>
    <w:p w:rsidR="00642D4D" w:rsidRDefault="00642D4D" w:rsidP="00345CC1">
      <w:pPr>
        <w:rPr>
          <w:rFonts w:asciiTheme="minorHAnsi" w:hAnsiTheme="minorHAnsi" w:cstheme="minorHAnsi"/>
          <w:b/>
        </w:rPr>
      </w:pPr>
    </w:p>
    <w:p w:rsidR="00345CC1" w:rsidRPr="00AC1815" w:rsidRDefault="00345CC1" w:rsidP="00AC1815">
      <w:pPr>
        <w:pStyle w:val="Heading1"/>
      </w:pPr>
      <w:r w:rsidRPr="00322C58">
        <w:lastRenderedPageBreak/>
        <w:t>Hazardous substance</w:t>
      </w:r>
      <w:bookmarkEnd w:id="8"/>
      <w:r w:rsidRPr="00322C58">
        <w:t>s</w:t>
      </w:r>
    </w:p>
    <w:p w:rsidR="00345CC1" w:rsidRPr="000D6238" w:rsidRDefault="00345CC1" w:rsidP="00345CC1">
      <w:pPr>
        <w:spacing w:before="120" w:after="120"/>
        <w:ind w:right="374"/>
        <w:jc w:val="both"/>
        <w:rPr>
          <w:rFonts w:asciiTheme="minorHAnsi" w:hAnsiTheme="minorHAnsi" w:cstheme="minorHAnsi"/>
          <w:sz w:val="21"/>
          <w:szCs w:val="21"/>
          <w:lang w:eastAsia="en-US"/>
        </w:rPr>
      </w:pPr>
      <w:r w:rsidRPr="000D6238">
        <w:rPr>
          <w:rFonts w:asciiTheme="minorHAnsi" w:hAnsiTheme="minorHAnsi" w:cstheme="minorHAnsi"/>
          <w:sz w:val="21"/>
          <w:szCs w:val="21"/>
          <w:lang w:eastAsia="en-US"/>
        </w:rPr>
        <w:t xml:space="preserve">The following hazardous substances are required for activities covered by this </w:t>
      </w:r>
      <w:r>
        <w:rPr>
          <w:rFonts w:asciiTheme="minorHAnsi" w:hAnsiTheme="minorHAnsi" w:cstheme="minorHAnsi"/>
          <w:sz w:val="21"/>
          <w:szCs w:val="21"/>
          <w:lang w:eastAsia="en-US"/>
        </w:rPr>
        <w:t>S</w:t>
      </w:r>
      <w:r w:rsidRPr="000D6238">
        <w:rPr>
          <w:rFonts w:asciiTheme="minorHAnsi" w:hAnsiTheme="minorHAnsi" w:cstheme="minorHAnsi"/>
          <w:sz w:val="21"/>
          <w:szCs w:val="21"/>
          <w:lang w:eastAsia="en-US"/>
        </w:rPr>
        <w:t xml:space="preserve">WMS.  These hazardous substances must be included in the site Hazardous Substance Register. </w:t>
      </w:r>
    </w:p>
    <w:tbl>
      <w:tblPr>
        <w:tblStyle w:val="RevisionDistributionTable1"/>
        <w:tblW w:w="9720" w:type="dxa"/>
        <w:tblInd w:w="108" w:type="dxa"/>
        <w:tblLook w:val="01E0" w:firstRow="1" w:lastRow="1" w:firstColumn="1" w:lastColumn="1" w:noHBand="0" w:noVBand="0"/>
      </w:tblPr>
      <w:tblGrid>
        <w:gridCol w:w="2340"/>
        <w:gridCol w:w="2880"/>
        <w:gridCol w:w="2340"/>
        <w:gridCol w:w="2160"/>
      </w:tblGrid>
      <w:tr w:rsidR="00345CC1" w:rsidRPr="008E354F" w:rsidTr="00F319CC">
        <w:tc>
          <w:tcPr>
            <w:tcW w:w="234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Substance Name</w:t>
            </w:r>
          </w:p>
        </w:tc>
        <w:tc>
          <w:tcPr>
            <w:tcW w:w="288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Application</w:t>
            </w:r>
          </w:p>
        </w:tc>
        <w:tc>
          <w:tcPr>
            <w:tcW w:w="234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MSDS Supplied</w:t>
            </w:r>
          </w:p>
        </w:tc>
        <w:tc>
          <w:tcPr>
            <w:tcW w:w="216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Approved</w:t>
            </w:r>
          </w:p>
        </w:tc>
      </w:tr>
      <w:tr w:rsidR="00345CC1" w:rsidRPr="000D6238" w:rsidTr="00F319CC">
        <w:tc>
          <w:tcPr>
            <w:tcW w:w="2340" w:type="dxa"/>
            <w:vAlign w:val="center"/>
          </w:tcPr>
          <w:p w:rsidR="00345CC1" w:rsidRPr="000D6238" w:rsidRDefault="000D3B82" w:rsidP="00F319CC">
            <w:pPr>
              <w:ind w:right="374"/>
              <w:jc w:val="center"/>
              <w:rPr>
                <w:rFonts w:ascii="Arial Narrow" w:hAnsi="Arial Narrow"/>
                <w:sz w:val="21"/>
                <w:szCs w:val="21"/>
                <w:lang w:eastAsia="en-US"/>
              </w:rPr>
            </w:pPr>
            <w:r w:rsidRPr="000D3B82">
              <w:rPr>
                <w:rFonts w:ascii="Arial Narrow" w:hAnsi="Arial Narrow"/>
                <w:sz w:val="21"/>
                <w:szCs w:val="21"/>
                <w:lang w:eastAsia="en-US"/>
              </w:rPr>
              <w:t>Huskey Eco-Lube EP 2 Grease</w:t>
            </w:r>
          </w:p>
        </w:tc>
        <w:tc>
          <w:tcPr>
            <w:tcW w:w="2880" w:type="dxa"/>
            <w:vAlign w:val="center"/>
          </w:tcPr>
          <w:p w:rsidR="00345CC1" w:rsidRPr="000D6238" w:rsidRDefault="00DF5DBF" w:rsidP="00F319CC">
            <w:pPr>
              <w:ind w:right="374"/>
              <w:jc w:val="center"/>
              <w:rPr>
                <w:rFonts w:ascii="Arial Narrow" w:hAnsi="Arial Narrow"/>
                <w:sz w:val="21"/>
                <w:szCs w:val="21"/>
                <w:lang w:eastAsia="en-US"/>
              </w:rPr>
            </w:pPr>
            <w:r>
              <w:rPr>
                <w:rFonts w:ascii="Arial Narrow" w:hAnsi="Arial Narrow"/>
                <w:sz w:val="21"/>
                <w:szCs w:val="21"/>
                <w:lang w:eastAsia="en-US"/>
              </w:rPr>
              <w:t>Hydraulic Power Pack</w:t>
            </w:r>
          </w:p>
        </w:tc>
        <w:tc>
          <w:tcPr>
            <w:tcW w:w="2340" w:type="dxa"/>
          </w:tcPr>
          <w:p w:rsidR="00345CC1" w:rsidRPr="000D6238" w:rsidRDefault="000D3B82" w:rsidP="00F319CC">
            <w:pPr>
              <w:ind w:right="374"/>
              <w:jc w:val="center"/>
              <w:rPr>
                <w:rFonts w:ascii="Arial Narrow" w:hAnsi="Arial Narrow"/>
                <w:sz w:val="21"/>
                <w:szCs w:val="21"/>
                <w:lang w:eastAsia="en-US"/>
              </w:rPr>
            </w:pPr>
            <w:r>
              <w:rPr>
                <w:rFonts w:ascii="Arial Narrow" w:hAnsi="Arial Narrow"/>
                <w:sz w:val="21"/>
                <w:szCs w:val="21"/>
                <w:lang w:eastAsia="en-US"/>
              </w:rPr>
              <w:t>Y</w:t>
            </w:r>
          </w:p>
        </w:tc>
        <w:tc>
          <w:tcPr>
            <w:tcW w:w="2160" w:type="dxa"/>
          </w:tcPr>
          <w:p w:rsidR="00345CC1" w:rsidRPr="000D6238" w:rsidRDefault="00345CC1" w:rsidP="00F319CC">
            <w:pPr>
              <w:ind w:right="374"/>
              <w:jc w:val="center"/>
              <w:rPr>
                <w:rFonts w:ascii="Arial Narrow" w:hAnsi="Arial Narrow"/>
                <w:sz w:val="21"/>
                <w:szCs w:val="21"/>
                <w:lang w:eastAsia="en-US"/>
              </w:rPr>
            </w:pPr>
          </w:p>
        </w:tc>
      </w:tr>
      <w:tr w:rsidR="000D3B82" w:rsidRPr="000D6238" w:rsidTr="00F319CC">
        <w:tc>
          <w:tcPr>
            <w:tcW w:w="2340" w:type="dxa"/>
            <w:vAlign w:val="center"/>
          </w:tcPr>
          <w:p w:rsidR="000D3B82" w:rsidRDefault="000D3B82" w:rsidP="00F319CC">
            <w:pPr>
              <w:ind w:right="374"/>
              <w:jc w:val="center"/>
              <w:rPr>
                <w:rFonts w:ascii="Arial Narrow" w:hAnsi="Arial Narrow"/>
                <w:sz w:val="21"/>
                <w:szCs w:val="21"/>
                <w:lang w:eastAsia="en-US"/>
              </w:rPr>
            </w:pPr>
            <w:r>
              <w:rPr>
                <w:rFonts w:ascii="Arial Narrow" w:hAnsi="Arial Narrow"/>
                <w:sz w:val="21"/>
                <w:szCs w:val="21"/>
                <w:lang w:eastAsia="en-US"/>
              </w:rPr>
              <w:t>Huskey SGL-800 Series Oils</w:t>
            </w:r>
          </w:p>
        </w:tc>
        <w:tc>
          <w:tcPr>
            <w:tcW w:w="2880" w:type="dxa"/>
            <w:vAlign w:val="center"/>
          </w:tcPr>
          <w:p w:rsidR="000D3B82" w:rsidRDefault="000D3B82" w:rsidP="00F319CC">
            <w:pPr>
              <w:ind w:right="374"/>
              <w:jc w:val="center"/>
              <w:rPr>
                <w:rFonts w:ascii="Arial Narrow" w:hAnsi="Arial Narrow"/>
                <w:sz w:val="21"/>
                <w:szCs w:val="21"/>
                <w:lang w:eastAsia="en-US"/>
              </w:rPr>
            </w:pPr>
            <w:r>
              <w:rPr>
                <w:rFonts w:ascii="Arial Narrow" w:hAnsi="Arial Narrow"/>
                <w:sz w:val="21"/>
                <w:szCs w:val="21"/>
                <w:lang w:eastAsia="en-US"/>
              </w:rPr>
              <w:t>Hydraulic Power Pack</w:t>
            </w:r>
          </w:p>
        </w:tc>
        <w:tc>
          <w:tcPr>
            <w:tcW w:w="2340" w:type="dxa"/>
          </w:tcPr>
          <w:p w:rsidR="000D3B82" w:rsidRPr="000D6238" w:rsidRDefault="00582D29" w:rsidP="00F319CC">
            <w:pPr>
              <w:ind w:right="374"/>
              <w:jc w:val="center"/>
              <w:rPr>
                <w:rFonts w:ascii="Arial Narrow" w:hAnsi="Arial Narrow"/>
                <w:sz w:val="21"/>
                <w:szCs w:val="21"/>
                <w:lang w:eastAsia="en-US"/>
              </w:rPr>
            </w:pPr>
            <w:r>
              <w:rPr>
                <w:rFonts w:ascii="Arial Narrow" w:hAnsi="Arial Narrow"/>
                <w:sz w:val="21"/>
                <w:szCs w:val="21"/>
                <w:lang w:eastAsia="en-US"/>
              </w:rPr>
              <w:t>Y</w:t>
            </w:r>
          </w:p>
        </w:tc>
        <w:tc>
          <w:tcPr>
            <w:tcW w:w="2160" w:type="dxa"/>
          </w:tcPr>
          <w:p w:rsidR="000D3B82" w:rsidRPr="000D6238" w:rsidRDefault="000D3B82" w:rsidP="00F319CC">
            <w:pPr>
              <w:ind w:right="374"/>
              <w:jc w:val="center"/>
              <w:rPr>
                <w:rFonts w:ascii="Arial Narrow" w:hAnsi="Arial Narrow"/>
                <w:sz w:val="21"/>
                <w:szCs w:val="21"/>
                <w:lang w:eastAsia="en-US"/>
              </w:rPr>
            </w:pPr>
          </w:p>
        </w:tc>
      </w:tr>
      <w:tr w:rsidR="000D3B82" w:rsidRPr="000D6238" w:rsidTr="00F319CC">
        <w:tc>
          <w:tcPr>
            <w:tcW w:w="2340" w:type="dxa"/>
            <w:vAlign w:val="center"/>
          </w:tcPr>
          <w:p w:rsidR="000D3B82" w:rsidRDefault="00582D29" w:rsidP="00F319CC">
            <w:pPr>
              <w:ind w:right="374"/>
              <w:jc w:val="center"/>
              <w:rPr>
                <w:rFonts w:ascii="Arial Narrow" w:hAnsi="Arial Narrow"/>
                <w:sz w:val="21"/>
                <w:szCs w:val="21"/>
                <w:lang w:eastAsia="en-US"/>
              </w:rPr>
            </w:pPr>
            <w:r>
              <w:rPr>
                <w:rFonts w:ascii="Arial Narrow" w:hAnsi="Arial Narrow"/>
                <w:sz w:val="21"/>
                <w:szCs w:val="21"/>
                <w:lang w:eastAsia="en-US"/>
              </w:rPr>
              <w:t>Huskey 650 H.T Oil</w:t>
            </w:r>
          </w:p>
        </w:tc>
        <w:tc>
          <w:tcPr>
            <w:tcW w:w="2880" w:type="dxa"/>
            <w:vAlign w:val="center"/>
          </w:tcPr>
          <w:p w:rsidR="000D3B82" w:rsidRDefault="00582D29" w:rsidP="00F319CC">
            <w:pPr>
              <w:ind w:right="374"/>
              <w:jc w:val="center"/>
              <w:rPr>
                <w:rFonts w:ascii="Arial Narrow" w:hAnsi="Arial Narrow"/>
                <w:sz w:val="21"/>
                <w:szCs w:val="21"/>
                <w:lang w:eastAsia="en-US"/>
              </w:rPr>
            </w:pPr>
            <w:r>
              <w:rPr>
                <w:rFonts w:ascii="Arial Narrow" w:hAnsi="Arial Narrow"/>
                <w:sz w:val="21"/>
                <w:szCs w:val="21"/>
                <w:lang w:eastAsia="en-US"/>
              </w:rPr>
              <w:t>Hydraulic Power Pack</w:t>
            </w:r>
          </w:p>
        </w:tc>
        <w:tc>
          <w:tcPr>
            <w:tcW w:w="2340" w:type="dxa"/>
          </w:tcPr>
          <w:p w:rsidR="000D3B82" w:rsidRPr="000D6238" w:rsidRDefault="00582D29" w:rsidP="00F319CC">
            <w:pPr>
              <w:ind w:right="374"/>
              <w:jc w:val="center"/>
              <w:rPr>
                <w:rFonts w:ascii="Arial Narrow" w:hAnsi="Arial Narrow"/>
                <w:sz w:val="21"/>
                <w:szCs w:val="21"/>
                <w:lang w:eastAsia="en-US"/>
              </w:rPr>
            </w:pPr>
            <w:r>
              <w:rPr>
                <w:rFonts w:ascii="Arial Narrow" w:hAnsi="Arial Narrow"/>
                <w:sz w:val="21"/>
                <w:szCs w:val="21"/>
                <w:lang w:eastAsia="en-US"/>
              </w:rPr>
              <w:t>Y</w:t>
            </w:r>
            <w:bookmarkStart w:id="9" w:name="_GoBack"/>
            <w:bookmarkEnd w:id="9"/>
          </w:p>
        </w:tc>
        <w:tc>
          <w:tcPr>
            <w:tcW w:w="2160" w:type="dxa"/>
          </w:tcPr>
          <w:p w:rsidR="000D3B82" w:rsidRPr="000D6238" w:rsidRDefault="000D3B82" w:rsidP="00F319CC">
            <w:pPr>
              <w:ind w:right="374"/>
              <w:jc w:val="center"/>
              <w:rPr>
                <w:rFonts w:ascii="Arial Narrow" w:hAnsi="Arial Narrow"/>
                <w:sz w:val="21"/>
                <w:szCs w:val="21"/>
                <w:lang w:eastAsia="en-US"/>
              </w:rPr>
            </w:pPr>
          </w:p>
        </w:tc>
      </w:tr>
    </w:tbl>
    <w:p w:rsidR="00345CC1" w:rsidRDefault="00345CC1" w:rsidP="00345CC1">
      <w:pPr>
        <w:rPr>
          <w:rFonts w:asciiTheme="minorHAnsi" w:hAnsiTheme="minorHAnsi" w:cstheme="minorHAnsi"/>
          <w:b/>
        </w:rPr>
      </w:pPr>
      <w:bookmarkStart w:id="10" w:name="_Toc269203024"/>
    </w:p>
    <w:p w:rsidR="00345CC1" w:rsidRPr="00AC1815" w:rsidRDefault="00345CC1" w:rsidP="00AC1815">
      <w:pPr>
        <w:pStyle w:val="Heading1"/>
      </w:pPr>
      <w:r w:rsidRPr="00322C58">
        <w:t>Labour resources</w:t>
      </w:r>
      <w:bookmarkEnd w:id="10"/>
    </w:p>
    <w:p w:rsidR="00345CC1" w:rsidRPr="000D6238" w:rsidRDefault="00345CC1" w:rsidP="00345CC1">
      <w:pPr>
        <w:spacing w:before="120" w:after="120"/>
        <w:rPr>
          <w:rFonts w:asciiTheme="minorHAnsi" w:hAnsiTheme="minorHAnsi" w:cstheme="minorHAnsi"/>
          <w:sz w:val="21"/>
          <w:szCs w:val="21"/>
          <w:lang w:eastAsia="en-US"/>
        </w:rPr>
      </w:pPr>
      <w:r w:rsidRPr="000D6238">
        <w:rPr>
          <w:rFonts w:asciiTheme="minorHAnsi" w:hAnsiTheme="minorHAnsi" w:cstheme="minorHAnsi"/>
          <w:sz w:val="21"/>
          <w:szCs w:val="21"/>
          <w:lang w:eastAsia="en-US"/>
        </w:rPr>
        <w:t xml:space="preserve">The following labour resources (if applicable) are required for activities covered by this </w:t>
      </w:r>
      <w:r>
        <w:rPr>
          <w:rFonts w:asciiTheme="minorHAnsi" w:hAnsiTheme="minorHAnsi" w:cstheme="minorHAnsi"/>
          <w:sz w:val="21"/>
          <w:szCs w:val="21"/>
          <w:lang w:eastAsia="en-US"/>
        </w:rPr>
        <w:t>S</w:t>
      </w:r>
      <w:r w:rsidRPr="000D6238">
        <w:rPr>
          <w:rFonts w:asciiTheme="minorHAnsi" w:hAnsiTheme="minorHAnsi" w:cstheme="minorHAnsi"/>
          <w:sz w:val="21"/>
          <w:szCs w:val="21"/>
          <w:lang w:eastAsia="en-US"/>
        </w:rPr>
        <w:t>WMS.</w:t>
      </w:r>
    </w:p>
    <w:tbl>
      <w:tblPr>
        <w:tblStyle w:val="RevisionDistributionTable1"/>
        <w:tblW w:w="9720" w:type="dxa"/>
        <w:tblInd w:w="108" w:type="dxa"/>
        <w:tblLook w:val="01E0" w:firstRow="1" w:lastRow="1" w:firstColumn="1" w:lastColumn="1" w:noHBand="0" w:noVBand="0"/>
      </w:tblPr>
      <w:tblGrid>
        <w:gridCol w:w="4320"/>
        <w:gridCol w:w="5400"/>
      </w:tblGrid>
      <w:tr w:rsidR="00345CC1" w:rsidRPr="008E354F" w:rsidTr="00F319CC">
        <w:tc>
          <w:tcPr>
            <w:tcW w:w="432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Labour Resources</w:t>
            </w:r>
          </w:p>
        </w:tc>
        <w:tc>
          <w:tcPr>
            <w:tcW w:w="540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Qualification / Skills</w:t>
            </w:r>
          </w:p>
        </w:tc>
      </w:tr>
      <w:tr w:rsidR="00345CC1" w:rsidRPr="000D6238" w:rsidTr="00F319CC">
        <w:tc>
          <w:tcPr>
            <w:tcW w:w="4320" w:type="dxa"/>
            <w:vAlign w:val="center"/>
          </w:tcPr>
          <w:p w:rsidR="00345CC1" w:rsidRPr="000D6238" w:rsidRDefault="00DF5DBF" w:rsidP="00236D83">
            <w:pPr>
              <w:ind w:right="374"/>
              <w:jc w:val="center"/>
              <w:rPr>
                <w:rFonts w:ascii="Arial Narrow" w:hAnsi="Arial Narrow"/>
                <w:sz w:val="21"/>
                <w:szCs w:val="21"/>
                <w:lang w:eastAsia="en-US"/>
              </w:rPr>
            </w:pPr>
            <w:r>
              <w:rPr>
                <w:rFonts w:ascii="Arial Narrow" w:hAnsi="Arial Narrow"/>
                <w:sz w:val="21"/>
                <w:szCs w:val="21"/>
                <w:lang w:eastAsia="en-US"/>
              </w:rPr>
              <w:t>6 personnel</w:t>
            </w:r>
          </w:p>
        </w:tc>
        <w:tc>
          <w:tcPr>
            <w:tcW w:w="5400" w:type="dxa"/>
            <w:vAlign w:val="center"/>
          </w:tcPr>
          <w:p w:rsidR="00345CC1" w:rsidRPr="000D6238" w:rsidRDefault="00DF5DBF" w:rsidP="00F319CC">
            <w:pPr>
              <w:ind w:right="374"/>
              <w:jc w:val="center"/>
              <w:rPr>
                <w:rFonts w:ascii="Arial Narrow" w:hAnsi="Arial Narrow"/>
                <w:sz w:val="21"/>
                <w:szCs w:val="21"/>
                <w:lang w:eastAsia="en-US"/>
              </w:rPr>
            </w:pPr>
            <w:r>
              <w:rPr>
                <w:rFonts w:ascii="Arial Narrow" w:hAnsi="Arial Narrow"/>
                <w:sz w:val="21"/>
                <w:szCs w:val="21"/>
                <w:lang w:eastAsia="en-US"/>
              </w:rPr>
              <w:t>Trained by Specialised Geo with in house training</w:t>
            </w:r>
          </w:p>
        </w:tc>
      </w:tr>
    </w:tbl>
    <w:p w:rsidR="00345CC1" w:rsidRDefault="00236D83" w:rsidP="00236D83">
      <w:pPr>
        <w:tabs>
          <w:tab w:val="left" w:pos="1575"/>
        </w:tabs>
        <w:rPr>
          <w:rFonts w:asciiTheme="minorHAnsi" w:hAnsiTheme="minorHAnsi" w:cstheme="minorHAnsi"/>
          <w:b/>
        </w:rPr>
      </w:pPr>
      <w:bookmarkStart w:id="11" w:name="_Toc269203025"/>
      <w:r>
        <w:rPr>
          <w:rFonts w:asciiTheme="minorHAnsi" w:hAnsiTheme="minorHAnsi" w:cstheme="minorHAnsi"/>
          <w:b/>
        </w:rPr>
        <w:tab/>
      </w:r>
    </w:p>
    <w:p w:rsidR="00345CC1" w:rsidRPr="00AC1815" w:rsidRDefault="00345CC1" w:rsidP="00AC1815">
      <w:pPr>
        <w:pStyle w:val="Heading1"/>
      </w:pPr>
      <w:r w:rsidRPr="00322C58">
        <w:t>Environmental controls</w:t>
      </w:r>
      <w:bookmarkEnd w:id="11"/>
    </w:p>
    <w:p w:rsidR="00345CC1" w:rsidRPr="000D6238" w:rsidRDefault="00345CC1" w:rsidP="00345CC1">
      <w:pPr>
        <w:spacing w:before="120" w:after="120"/>
        <w:ind w:right="374"/>
        <w:jc w:val="both"/>
        <w:rPr>
          <w:rFonts w:asciiTheme="minorHAnsi" w:hAnsiTheme="minorHAnsi" w:cstheme="minorHAnsi"/>
          <w:sz w:val="21"/>
          <w:szCs w:val="21"/>
          <w:lang w:eastAsia="en-US"/>
        </w:rPr>
      </w:pPr>
      <w:r w:rsidRPr="000D6238">
        <w:rPr>
          <w:rFonts w:asciiTheme="minorHAnsi" w:hAnsiTheme="minorHAnsi" w:cstheme="minorHAnsi"/>
          <w:sz w:val="21"/>
          <w:szCs w:val="21"/>
          <w:lang w:eastAsia="en-US"/>
        </w:rPr>
        <w:t xml:space="preserve">The environmental controls are required for activities covered by this </w:t>
      </w:r>
      <w:r>
        <w:rPr>
          <w:rFonts w:asciiTheme="minorHAnsi" w:hAnsiTheme="minorHAnsi" w:cstheme="minorHAnsi"/>
          <w:sz w:val="21"/>
          <w:szCs w:val="21"/>
          <w:lang w:eastAsia="en-US"/>
        </w:rPr>
        <w:t>S</w:t>
      </w:r>
      <w:r w:rsidRPr="000D6238">
        <w:rPr>
          <w:rFonts w:asciiTheme="minorHAnsi" w:hAnsiTheme="minorHAnsi" w:cstheme="minorHAnsi"/>
          <w:sz w:val="21"/>
          <w:szCs w:val="21"/>
          <w:lang w:eastAsia="en-US"/>
        </w:rPr>
        <w:t xml:space="preserve">WMS.  The environmental controls can be split into environmental conditions and working environment. </w:t>
      </w:r>
    </w:p>
    <w:tbl>
      <w:tblPr>
        <w:tblStyle w:val="RevisionDistributionTable1"/>
        <w:tblW w:w="9720" w:type="dxa"/>
        <w:tblInd w:w="108" w:type="dxa"/>
        <w:tblLook w:val="01E0" w:firstRow="1" w:lastRow="1" w:firstColumn="1" w:lastColumn="1" w:noHBand="0" w:noVBand="0"/>
      </w:tblPr>
      <w:tblGrid>
        <w:gridCol w:w="9720"/>
      </w:tblGrid>
      <w:tr w:rsidR="00345CC1" w:rsidRPr="008E354F" w:rsidTr="00F319CC">
        <w:tc>
          <w:tcPr>
            <w:tcW w:w="972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Description of Environmental Control</w:t>
            </w:r>
          </w:p>
        </w:tc>
      </w:tr>
      <w:tr w:rsidR="00345CC1" w:rsidRPr="000D6238" w:rsidTr="00F319CC">
        <w:tc>
          <w:tcPr>
            <w:tcW w:w="9720" w:type="dxa"/>
            <w:vAlign w:val="center"/>
          </w:tcPr>
          <w:p w:rsidR="00345CC1" w:rsidRPr="000D6238" w:rsidRDefault="00DF5DBF" w:rsidP="00F319CC">
            <w:pPr>
              <w:ind w:right="374"/>
              <w:jc w:val="center"/>
              <w:rPr>
                <w:rFonts w:ascii="Arial Narrow" w:hAnsi="Arial Narrow"/>
                <w:sz w:val="21"/>
                <w:szCs w:val="21"/>
                <w:lang w:eastAsia="en-US"/>
              </w:rPr>
            </w:pPr>
            <w:r>
              <w:rPr>
                <w:rFonts w:ascii="Arial Narrow" w:hAnsi="Arial Narrow"/>
                <w:sz w:val="21"/>
                <w:szCs w:val="21"/>
                <w:lang w:eastAsia="en-US"/>
              </w:rPr>
              <w:t>Spill kits in place ready for use</w:t>
            </w:r>
          </w:p>
        </w:tc>
      </w:tr>
    </w:tbl>
    <w:p w:rsidR="00345CC1" w:rsidRDefault="00345CC1" w:rsidP="00345CC1">
      <w:pPr>
        <w:rPr>
          <w:rFonts w:asciiTheme="minorHAnsi" w:hAnsiTheme="minorHAnsi" w:cstheme="minorHAnsi"/>
          <w:b/>
        </w:rPr>
      </w:pPr>
      <w:bookmarkStart w:id="12" w:name="_Toc269203026"/>
    </w:p>
    <w:p w:rsidR="00345CC1" w:rsidRPr="00AC1815" w:rsidRDefault="00345CC1" w:rsidP="00AC1815">
      <w:pPr>
        <w:pStyle w:val="Heading1"/>
      </w:pPr>
      <w:r w:rsidRPr="00322C58">
        <w:t>Reference documents</w:t>
      </w:r>
      <w:bookmarkEnd w:id="12"/>
    </w:p>
    <w:p w:rsidR="00345CC1" w:rsidRPr="000D6238" w:rsidRDefault="00345CC1" w:rsidP="00345CC1">
      <w:pPr>
        <w:spacing w:before="120" w:after="120"/>
        <w:ind w:right="374"/>
        <w:jc w:val="both"/>
        <w:rPr>
          <w:rFonts w:asciiTheme="minorHAnsi" w:hAnsiTheme="minorHAnsi" w:cstheme="minorHAnsi"/>
          <w:sz w:val="21"/>
          <w:szCs w:val="21"/>
          <w:lang w:eastAsia="en-US"/>
        </w:rPr>
      </w:pPr>
      <w:r w:rsidRPr="000D6238">
        <w:rPr>
          <w:rFonts w:asciiTheme="minorHAnsi" w:hAnsiTheme="minorHAnsi" w:cstheme="minorHAnsi"/>
          <w:sz w:val="21"/>
          <w:szCs w:val="21"/>
          <w:lang w:eastAsia="en-US"/>
        </w:rPr>
        <w:t xml:space="preserve">The following reference documents are required for the activity covered within this </w:t>
      </w:r>
      <w:r>
        <w:rPr>
          <w:rFonts w:asciiTheme="minorHAnsi" w:hAnsiTheme="minorHAnsi" w:cstheme="minorHAnsi"/>
          <w:sz w:val="21"/>
          <w:szCs w:val="21"/>
          <w:lang w:eastAsia="en-US"/>
        </w:rPr>
        <w:t>S</w:t>
      </w:r>
      <w:r w:rsidR="00083EB9">
        <w:rPr>
          <w:rFonts w:asciiTheme="minorHAnsi" w:hAnsiTheme="minorHAnsi" w:cstheme="minorHAnsi"/>
          <w:sz w:val="21"/>
          <w:szCs w:val="21"/>
          <w:lang w:eastAsia="en-US"/>
        </w:rPr>
        <w:t>WMS.  These are Protocols</w:t>
      </w:r>
      <w:r w:rsidRPr="000D6238">
        <w:rPr>
          <w:rFonts w:asciiTheme="minorHAnsi" w:hAnsiTheme="minorHAnsi" w:cstheme="minorHAnsi"/>
          <w:sz w:val="21"/>
          <w:szCs w:val="21"/>
          <w:lang w:eastAsia="en-US"/>
        </w:rPr>
        <w:t xml:space="preserve">, Standards, (Refer to </w:t>
      </w:r>
      <w:hyperlink w:anchor="_Significant_risk_activities_" w:history="1">
        <w:r w:rsidRPr="000D6238">
          <w:rPr>
            <w:rFonts w:asciiTheme="minorHAnsi" w:hAnsiTheme="minorHAnsi" w:cstheme="minorHAnsi"/>
            <w:color w:val="0000FF"/>
            <w:sz w:val="21"/>
            <w:szCs w:val="21"/>
            <w:u w:val="single"/>
            <w:lang w:eastAsia="en-US"/>
          </w:rPr>
          <w:t>Section 12</w:t>
        </w:r>
      </w:hyperlink>
      <w:r w:rsidRPr="000D6238">
        <w:rPr>
          <w:rFonts w:asciiTheme="minorHAnsi" w:hAnsiTheme="minorHAnsi" w:cstheme="minorHAnsi"/>
          <w:sz w:val="21"/>
          <w:szCs w:val="21"/>
          <w:lang w:eastAsia="en-US"/>
        </w:rPr>
        <w:t xml:space="preserve">) or Operational Procedures for the Significant Risk activities covered by this </w:t>
      </w:r>
      <w:r>
        <w:rPr>
          <w:rFonts w:asciiTheme="minorHAnsi" w:hAnsiTheme="minorHAnsi" w:cstheme="minorHAnsi"/>
          <w:sz w:val="21"/>
          <w:szCs w:val="21"/>
          <w:lang w:eastAsia="en-US"/>
        </w:rPr>
        <w:t>S</w:t>
      </w:r>
      <w:r w:rsidRPr="000D6238">
        <w:rPr>
          <w:rFonts w:asciiTheme="minorHAnsi" w:hAnsiTheme="minorHAnsi" w:cstheme="minorHAnsi"/>
          <w:sz w:val="21"/>
          <w:szCs w:val="21"/>
          <w:lang w:eastAsia="en-US"/>
        </w:rPr>
        <w:t>WMS.</w:t>
      </w:r>
    </w:p>
    <w:tbl>
      <w:tblPr>
        <w:tblStyle w:val="RevisionDistributionTable1"/>
        <w:tblW w:w="9720" w:type="dxa"/>
        <w:tblInd w:w="108" w:type="dxa"/>
        <w:tblLook w:val="01E0" w:firstRow="1" w:lastRow="1" w:firstColumn="1" w:lastColumn="1" w:noHBand="0" w:noVBand="0"/>
      </w:tblPr>
      <w:tblGrid>
        <w:gridCol w:w="3060"/>
        <w:gridCol w:w="6660"/>
      </w:tblGrid>
      <w:tr w:rsidR="00345CC1" w:rsidRPr="008E354F" w:rsidTr="00F319CC">
        <w:tc>
          <w:tcPr>
            <w:tcW w:w="306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Reference Number</w:t>
            </w:r>
          </w:p>
        </w:tc>
        <w:tc>
          <w:tcPr>
            <w:tcW w:w="666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Title</w:t>
            </w:r>
          </w:p>
        </w:tc>
      </w:tr>
      <w:tr w:rsidR="00345CC1" w:rsidRPr="000D6238" w:rsidTr="00F319CC">
        <w:tc>
          <w:tcPr>
            <w:tcW w:w="3060" w:type="dxa"/>
            <w:vAlign w:val="center"/>
          </w:tcPr>
          <w:p w:rsidR="00345CC1" w:rsidRPr="000D6238" w:rsidRDefault="00345CC1" w:rsidP="00F319CC">
            <w:pPr>
              <w:ind w:right="374"/>
              <w:jc w:val="center"/>
              <w:rPr>
                <w:rFonts w:ascii="Arial Narrow" w:hAnsi="Arial Narrow"/>
                <w:sz w:val="21"/>
                <w:szCs w:val="21"/>
                <w:lang w:eastAsia="en-US"/>
              </w:rPr>
            </w:pPr>
          </w:p>
        </w:tc>
        <w:tc>
          <w:tcPr>
            <w:tcW w:w="6660" w:type="dxa"/>
          </w:tcPr>
          <w:p w:rsidR="00345CC1" w:rsidRPr="000D6238" w:rsidRDefault="00DF5DBF" w:rsidP="00F319CC">
            <w:pPr>
              <w:ind w:right="374"/>
              <w:jc w:val="center"/>
              <w:rPr>
                <w:rFonts w:ascii="Arial Narrow" w:hAnsi="Arial Narrow"/>
                <w:sz w:val="21"/>
                <w:szCs w:val="21"/>
                <w:lang w:eastAsia="en-US"/>
              </w:rPr>
            </w:pPr>
            <w:r>
              <w:rPr>
                <w:rFonts w:ascii="Arial Narrow" w:hAnsi="Arial Narrow"/>
                <w:sz w:val="21"/>
                <w:szCs w:val="21"/>
                <w:lang w:eastAsia="en-US"/>
              </w:rPr>
              <w:t>Specialised Geo JHA High Wall meshing using mesh frame</w:t>
            </w:r>
          </w:p>
        </w:tc>
      </w:tr>
      <w:tr w:rsidR="00345CC1" w:rsidRPr="000D6238" w:rsidTr="00F319CC">
        <w:tc>
          <w:tcPr>
            <w:tcW w:w="3060" w:type="dxa"/>
            <w:vAlign w:val="center"/>
          </w:tcPr>
          <w:p w:rsidR="00345CC1" w:rsidRPr="000D6238" w:rsidRDefault="00345CC1" w:rsidP="00F319CC">
            <w:pPr>
              <w:ind w:right="374"/>
              <w:jc w:val="center"/>
              <w:rPr>
                <w:rFonts w:ascii="Arial Narrow" w:hAnsi="Arial Narrow"/>
                <w:sz w:val="21"/>
                <w:szCs w:val="21"/>
                <w:lang w:eastAsia="en-US"/>
              </w:rPr>
            </w:pPr>
          </w:p>
        </w:tc>
        <w:tc>
          <w:tcPr>
            <w:tcW w:w="6660" w:type="dxa"/>
          </w:tcPr>
          <w:p w:rsidR="00345CC1" w:rsidRPr="000D6238" w:rsidRDefault="00DF5DBF" w:rsidP="00F319CC">
            <w:pPr>
              <w:ind w:right="374"/>
              <w:jc w:val="center"/>
              <w:rPr>
                <w:rFonts w:ascii="Arial Narrow" w:hAnsi="Arial Narrow"/>
                <w:sz w:val="21"/>
                <w:szCs w:val="21"/>
                <w:lang w:eastAsia="en-US"/>
              </w:rPr>
            </w:pPr>
            <w:r>
              <w:rPr>
                <w:rFonts w:ascii="Arial Narrow" w:hAnsi="Arial Narrow"/>
                <w:sz w:val="21"/>
                <w:szCs w:val="21"/>
                <w:lang w:eastAsia="en-US"/>
              </w:rPr>
              <w:t>JHA Working at Heights</w:t>
            </w:r>
          </w:p>
        </w:tc>
      </w:tr>
    </w:tbl>
    <w:p w:rsidR="00345CC1" w:rsidRDefault="00345CC1" w:rsidP="00345CC1">
      <w:pPr>
        <w:rPr>
          <w:rFonts w:asciiTheme="minorHAnsi" w:hAnsiTheme="minorHAnsi" w:cstheme="minorHAnsi"/>
          <w:b/>
        </w:rPr>
      </w:pPr>
      <w:bookmarkStart w:id="13" w:name="_Significant_risk_activities"/>
      <w:bookmarkStart w:id="14" w:name="_Toc269203027"/>
      <w:bookmarkEnd w:id="13"/>
    </w:p>
    <w:p w:rsidR="00345CC1" w:rsidRPr="00AC1815" w:rsidRDefault="00345CC1" w:rsidP="00AC1815">
      <w:pPr>
        <w:pStyle w:val="Heading1"/>
      </w:pPr>
      <w:r w:rsidRPr="00322C58">
        <w:t>Methodology</w:t>
      </w:r>
      <w:bookmarkEnd w:id="14"/>
    </w:p>
    <w:p w:rsidR="00345CC1" w:rsidRDefault="00345CC1" w:rsidP="00345CC1">
      <w:pPr>
        <w:spacing w:before="240" w:after="240"/>
        <w:ind w:right="374"/>
        <w:jc w:val="both"/>
        <w:rPr>
          <w:rFonts w:asciiTheme="minorHAnsi" w:hAnsiTheme="minorHAnsi" w:cstheme="minorHAnsi"/>
          <w:sz w:val="21"/>
          <w:szCs w:val="21"/>
          <w:lang w:eastAsia="en-US"/>
        </w:rPr>
      </w:pPr>
      <w:r w:rsidRPr="000D6238">
        <w:rPr>
          <w:rFonts w:asciiTheme="minorHAnsi" w:hAnsiTheme="minorHAnsi" w:cstheme="minorHAnsi"/>
          <w:sz w:val="21"/>
          <w:szCs w:val="21"/>
          <w:lang w:eastAsia="en-US"/>
        </w:rPr>
        <w:t xml:space="preserve">List below the sequence (steps) for completing the activity covered within this </w:t>
      </w:r>
      <w:r>
        <w:rPr>
          <w:rFonts w:asciiTheme="minorHAnsi" w:hAnsiTheme="minorHAnsi" w:cstheme="minorHAnsi"/>
          <w:sz w:val="21"/>
          <w:szCs w:val="21"/>
          <w:lang w:eastAsia="en-US"/>
        </w:rPr>
        <w:t>S</w:t>
      </w:r>
      <w:r w:rsidRPr="000D6238">
        <w:rPr>
          <w:rFonts w:asciiTheme="minorHAnsi" w:hAnsiTheme="minorHAnsi" w:cstheme="minorHAnsi"/>
          <w:sz w:val="21"/>
          <w:szCs w:val="21"/>
          <w:lang w:eastAsia="en-US"/>
        </w:rPr>
        <w:t>WMS.</w:t>
      </w:r>
    </w:p>
    <w:p w:rsidR="00CB5EB6" w:rsidRDefault="00DF5DBF" w:rsidP="007367CF">
      <w:pPr>
        <w:pStyle w:val="ListParagraph"/>
        <w:numPr>
          <w:ilvl w:val="0"/>
          <w:numId w:val="15"/>
        </w:numPr>
        <w:spacing w:before="240" w:after="240"/>
        <w:ind w:right="374"/>
        <w:jc w:val="both"/>
        <w:rPr>
          <w:rFonts w:asciiTheme="minorHAnsi" w:hAnsiTheme="minorHAnsi" w:cstheme="minorHAnsi"/>
          <w:sz w:val="21"/>
          <w:szCs w:val="21"/>
          <w:lang w:eastAsia="en-US"/>
        </w:rPr>
      </w:pPr>
      <w:r>
        <w:rPr>
          <w:rFonts w:asciiTheme="minorHAnsi" w:hAnsiTheme="minorHAnsi" w:cstheme="minorHAnsi"/>
          <w:sz w:val="21"/>
          <w:szCs w:val="21"/>
          <w:lang w:eastAsia="en-US"/>
        </w:rPr>
        <w:t>Pre Start checks on frame power pack/plant/machinery</w:t>
      </w:r>
    </w:p>
    <w:p w:rsidR="00DF5DBF" w:rsidRDefault="00DF5DBF" w:rsidP="007367CF">
      <w:pPr>
        <w:pStyle w:val="ListParagraph"/>
        <w:numPr>
          <w:ilvl w:val="0"/>
          <w:numId w:val="15"/>
        </w:numPr>
        <w:spacing w:before="240" w:after="240"/>
        <w:ind w:right="374"/>
        <w:jc w:val="both"/>
        <w:rPr>
          <w:rFonts w:asciiTheme="minorHAnsi" w:hAnsiTheme="minorHAnsi" w:cstheme="minorHAnsi"/>
          <w:sz w:val="21"/>
          <w:szCs w:val="21"/>
          <w:lang w:eastAsia="en-US"/>
        </w:rPr>
      </w:pPr>
      <w:r>
        <w:rPr>
          <w:rFonts w:asciiTheme="minorHAnsi" w:hAnsiTheme="minorHAnsi" w:cstheme="minorHAnsi"/>
          <w:sz w:val="21"/>
          <w:szCs w:val="21"/>
          <w:lang w:eastAsia="en-US"/>
        </w:rPr>
        <w:t>Use excavator to move frame into place</w:t>
      </w:r>
    </w:p>
    <w:p w:rsidR="00DF5DBF" w:rsidRDefault="00DF5DBF" w:rsidP="007367CF">
      <w:pPr>
        <w:pStyle w:val="ListParagraph"/>
        <w:numPr>
          <w:ilvl w:val="0"/>
          <w:numId w:val="15"/>
        </w:numPr>
        <w:spacing w:before="240" w:after="240"/>
        <w:ind w:right="374"/>
        <w:jc w:val="both"/>
        <w:rPr>
          <w:rFonts w:asciiTheme="minorHAnsi" w:hAnsiTheme="minorHAnsi" w:cstheme="minorHAnsi"/>
          <w:sz w:val="21"/>
          <w:szCs w:val="21"/>
          <w:lang w:eastAsia="en-US"/>
        </w:rPr>
      </w:pPr>
      <w:r>
        <w:rPr>
          <w:rFonts w:asciiTheme="minorHAnsi" w:hAnsiTheme="minorHAnsi" w:cstheme="minorHAnsi"/>
          <w:sz w:val="21"/>
          <w:szCs w:val="21"/>
          <w:lang w:eastAsia="en-US"/>
        </w:rPr>
        <w:t>Set up oil winch lines and ropes</w:t>
      </w:r>
    </w:p>
    <w:p w:rsidR="00DF5DBF" w:rsidRDefault="00DF5DBF" w:rsidP="007367CF">
      <w:pPr>
        <w:pStyle w:val="ListParagraph"/>
        <w:numPr>
          <w:ilvl w:val="0"/>
          <w:numId w:val="15"/>
        </w:numPr>
        <w:spacing w:before="240" w:after="240"/>
        <w:ind w:right="374"/>
        <w:jc w:val="both"/>
        <w:rPr>
          <w:rFonts w:asciiTheme="minorHAnsi" w:hAnsiTheme="minorHAnsi" w:cstheme="minorHAnsi"/>
          <w:sz w:val="21"/>
          <w:szCs w:val="21"/>
          <w:lang w:eastAsia="en-US"/>
        </w:rPr>
      </w:pPr>
      <w:r>
        <w:rPr>
          <w:rFonts w:asciiTheme="minorHAnsi" w:hAnsiTheme="minorHAnsi" w:cstheme="minorHAnsi"/>
          <w:sz w:val="21"/>
          <w:szCs w:val="21"/>
          <w:lang w:eastAsia="en-US"/>
        </w:rPr>
        <w:t>Place mesh on frame</w:t>
      </w:r>
    </w:p>
    <w:p w:rsidR="00DF5DBF" w:rsidRDefault="00DF5DBF" w:rsidP="007367CF">
      <w:pPr>
        <w:pStyle w:val="ListParagraph"/>
        <w:numPr>
          <w:ilvl w:val="0"/>
          <w:numId w:val="15"/>
        </w:numPr>
        <w:spacing w:before="240" w:after="240"/>
        <w:ind w:right="374"/>
        <w:jc w:val="both"/>
        <w:rPr>
          <w:rFonts w:asciiTheme="minorHAnsi" w:hAnsiTheme="minorHAnsi" w:cstheme="minorHAnsi"/>
          <w:sz w:val="21"/>
          <w:szCs w:val="21"/>
          <w:lang w:eastAsia="en-US"/>
        </w:rPr>
      </w:pPr>
      <w:r>
        <w:rPr>
          <w:rFonts w:asciiTheme="minorHAnsi" w:hAnsiTheme="minorHAnsi" w:cstheme="minorHAnsi"/>
          <w:sz w:val="21"/>
          <w:szCs w:val="21"/>
          <w:lang w:eastAsia="en-US"/>
        </w:rPr>
        <w:t>Place mesh on anchors</w:t>
      </w:r>
    </w:p>
    <w:p w:rsidR="00DF5DBF" w:rsidRDefault="00DF5DBF" w:rsidP="007367CF">
      <w:pPr>
        <w:pStyle w:val="ListParagraph"/>
        <w:numPr>
          <w:ilvl w:val="0"/>
          <w:numId w:val="15"/>
        </w:numPr>
        <w:spacing w:before="240" w:after="240"/>
        <w:ind w:right="374"/>
        <w:jc w:val="both"/>
        <w:rPr>
          <w:rFonts w:asciiTheme="minorHAnsi" w:hAnsiTheme="minorHAnsi" w:cstheme="minorHAnsi"/>
          <w:sz w:val="21"/>
          <w:szCs w:val="21"/>
          <w:lang w:eastAsia="en-US"/>
        </w:rPr>
      </w:pPr>
      <w:r>
        <w:rPr>
          <w:rFonts w:asciiTheme="minorHAnsi" w:hAnsiTheme="minorHAnsi" w:cstheme="minorHAnsi"/>
          <w:sz w:val="21"/>
          <w:szCs w:val="21"/>
          <w:lang w:eastAsia="en-US"/>
        </w:rPr>
        <w:t>Place secondary axle in mesh</w:t>
      </w:r>
    </w:p>
    <w:p w:rsidR="00DF5DBF" w:rsidRDefault="00DF5DBF" w:rsidP="007367CF">
      <w:pPr>
        <w:pStyle w:val="ListParagraph"/>
        <w:numPr>
          <w:ilvl w:val="0"/>
          <w:numId w:val="15"/>
        </w:numPr>
        <w:spacing w:before="240" w:after="240"/>
        <w:ind w:right="374"/>
        <w:jc w:val="both"/>
        <w:rPr>
          <w:rFonts w:asciiTheme="minorHAnsi" w:hAnsiTheme="minorHAnsi" w:cstheme="minorHAnsi"/>
          <w:sz w:val="21"/>
          <w:szCs w:val="21"/>
          <w:lang w:eastAsia="en-US"/>
        </w:rPr>
      </w:pPr>
      <w:r>
        <w:rPr>
          <w:rFonts w:asciiTheme="minorHAnsi" w:hAnsiTheme="minorHAnsi" w:cstheme="minorHAnsi"/>
          <w:sz w:val="21"/>
          <w:szCs w:val="21"/>
          <w:lang w:eastAsia="en-US"/>
        </w:rPr>
        <w:t>Haul mesh on highwall using positive comes</w:t>
      </w:r>
    </w:p>
    <w:p w:rsidR="00DF5DBF" w:rsidRDefault="00DF5DBF" w:rsidP="007367CF">
      <w:pPr>
        <w:pStyle w:val="ListParagraph"/>
        <w:numPr>
          <w:ilvl w:val="0"/>
          <w:numId w:val="15"/>
        </w:numPr>
        <w:spacing w:before="240" w:after="240"/>
        <w:ind w:right="374"/>
        <w:jc w:val="both"/>
        <w:rPr>
          <w:rFonts w:asciiTheme="minorHAnsi" w:hAnsiTheme="minorHAnsi" w:cstheme="minorHAnsi"/>
          <w:sz w:val="21"/>
          <w:szCs w:val="21"/>
          <w:lang w:eastAsia="en-US"/>
        </w:rPr>
      </w:pPr>
      <w:r>
        <w:rPr>
          <w:rFonts w:asciiTheme="minorHAnsi" w:hAnsiTheme="minorHAnsi" w:cstheme="minorHAnsi"/>
          <w:sz w:val="21"/>
          <w:szCs w:val="21"/>
          <w:lang w:eastAsia="en-US"/>
        </w:rPr>
        <w:t>Staple seems as it is rolling off frame as first role e</w:t>
      </w:r>
      <w:r w:rsidR="000400E7">
        <w:rPr>
          <w:rFonts w:asciiTheme="minorHAnsi" w:hAnsiTheme="minorHAnsi" w:cstheme="minorHAnsi"/>
          <w:sz w:val="21"/>
          <w:szCs w:val="21"/>
          <w:lang w:eastAsia="en-US"/>
        </w:rPr>
        <w:t>nds keep connecting next roles un</w:t>
      </w:r>
      <w:r>
        <w:rPr>
          <w:rFonts w:asciiTheme="minorHAnsi" w:hAnsiTheme="minorHAnsi" w:cstheme="minorHAnsi"/>
          <w:sz w:val="21"/>
          <w:szCs w:val="21"/>
          <w:lang w:eastAsia="en-US"/>
        </w:rPr>
        <w:t>til complete</w:t>
      </w:r>
    </w:p>
    <w:p w:rsidR="00DF5DBF" w:rsidRDefault="00DF5DBF" w:rsidP="007367CF">
      <w:pPr>
        <w:pStyle w:val="ListParagraph"/>
        <w:numPr>
          <w:ilvl w:val="0"/>
          <w:numId w:val="15"/>
        </w:numPr>
        <w:spacing w:before="240" w:after="240"/>
        <w:ind w:right="374"/>
        <w:jc w:val="both"/>
        <w:rPr>
          <w:rFonts w:asciiTheme="minorHAnsi" w:hAnsiTheme="minorHAnsi" w:cstheme="minorHAnsi"/>
          <w:sz w:val="21"/>
          <w:szCs w:val="21"/>
          <w:lang w:eastAsia="en-US"/>
        </w:rPr>
      </w:pPr>
      <w:r>
        <w:rPr>
          <w:rFonts w:asciiTheme="minorHAnsi" w:hAnsiTheme="minorHAnsi" w:cstheme="minorHAnsi"/>
          <w:sz w:val="21"/>
          <w:szCs w:val="21"/>
          <w:lang w:eastAsia="en-US"/>
        </w:rPr>
        <w:t>Remove secondary axle to safe zone and drive to top or use second winch to haul to top safe zone</w:t>
      </w:r>
    </w:p>
    <w:p w:rsidR="00DF5DBF" w:rsidRDefault="00DF5DBF" w:rsidP="007367CF">
      <w:pPr>
        <w:pStyle w:val="ListParagraph"/>
        <w:numPr>
          <w:ilvl w:val="0"/>
          <w:numId w:val="15"/>
        </w:numPr>
        <w:spacing w:before="240" w:after="240"/>
        <w:ind w:right="374"/>
        <w:jc w:val="both"/>
        <w:rPr>
          <w:rFonts w:asciiTheme="minorHAnsi" w:hAnsiTheme="minorHAnsi" w:cstheme="minorHAnsi"/>
          <w:sz w:val="21"/>
          <w:szCs w:val="21"/>
          <w:lang w:eastAsia="en-US"/>
        </w:rPr>
      </w:pPr>
      <w:r>
        <w:rPr>
          <w:rFonts w:asciiTheme="minorHAnsi" w:hAnsiTheme="minorHAnsi" w:cstheme="minorHAnsi"/>
          <w:sz w:val="21"/>
          <w:szCs w:val="21"/>
          <w:lang w:eastAsia="en-US"/>
        </w:rPr>
        <w:t>Repeat steps as required</w:t>
      </w:r>
    </w:p>
    <w:p w:rsidR="00345CC1" w:rsidRPr="00CB5EB6" w:rsidRDefault="00345CC1" w:rsidP="00CB5EB6">
      <w:pPr>
        <w:spacing w:before="240" w:after="240"/>
        <w:ind w:right="374"/>
        <w:jc w:val="both"/>
        <w:rPr>
          <w:rFonts w:asciiTheme="minorHAnsi" w:hAnsiTheme="minorHAnsi" w:cstheme="minorHAnsi"/>
          <w:sz w:val="21"/>
          <w:szCs w:val="21"/>
          <w:lang w:eastAsia="en-US"/>
        </w:rPr>
      </w:pPr>
      <w:r w:rsidRPr="00CB5EB6">
        <w:rPr>
          <w:rFonts w:asciiTheme="minorHAnsi" w:hAnsiTheme="minorHAnsi" w:cstheme="minorHAnsi"/>
          <w:sz w:val="21"/>
          <w:szCs w:val="21"/>
          <w:lang w:eastAsia="en-US"/>
        </w:rPr>
        <w:br w:type="page"/>
      </w:r>
    </w:p>
    <w:p w:rsidR="00345CC1" w:rsidRPr="000D6238" w:rsidRDefault="00345CC1" w:rsidP="00345CC1">
      <w:pPr>
        <w:spacing w:before="240" w:after="240"/>
        <w:ind w:right="374"/>
        <w:jc w:val="both"/>
        <w:rPr>
          <w:rFonts w:asciiTheme="minorHAnsi" w:hAnsiTheme="minorHAnsi" w:cstheme="minorHAnsi"/>
          <w:sz w:val="21"/>
          <w:szCs w:val="21"/>
          <w:lang w:eastAsia="en-US"/>
        </w:rPr>
      </w:pPr>
    </w:p>
    <w:p w:rsidR="00345CC1" w:rsidRPr="00AC1815" w:rsidRDefault="00345CC1" w:rsidP="00AC1815">
      <w:pPr>
        <w:pStyle w:val="Heading1"/>
      </w:pPr>
      <w:bookmarkStart w:id="15" w:name="_Significant_risk_activities_"/>
      <w:bookmarkStart w:id="16" w:name="_Toc269203028"/>
      <w:bookmarkEnd w:id="15"/>
      <w:r w:rsidRPr="00322C58">
        <w:t xml:space="preserve"> </w:t>
      </w:r>
      <w:bookmarkEnd w:id="16"/>
      <w:r w:rsidR="00083EB9">
        <w:t>Significant Risks</w:t>
      </w:r>
    </w:p>
    <w:tbl>
      <w:tblPr>
        <w:tblStyle w:val="RevisionDistributionTable1"/>
        <w:tblW w:w="8843" w:type="dxa"/>
        <w:tblInd w:w="392" w:type="dxa"/>
        <w:tblLook w:val="01E0" w:firstRow="1" w:lastRow="1" w:firstColumn="1" w:lastColumn="1" w:noHBand="0" w:noVBand="0"/>
      </w:tblPr>
      <w:tblGrid>
        <w:gridCol w:w="3275"/>
        <w:gridCol w:w="2286"/>
        <w:gridCol w:w="3282"/>
      </w:tblGrid>
      <w:tr w:rsidR="00345CC1" w:rsidRPr="008E354F" w:rsidTr="00F319CC">
        <w:trPr>
          <w:trHeight w:val="968"/>
        </w:trPr>
        <w:tc>
          <w:tcPr>
            <w:tcW w:w="3275" w:type="dxa"/>
            <w:shd w:val="clear" w:color="auto" w:fill="D9D9D9" w:themeFill="background1" w:themeFillShade="D9"/>
            <w:vAlign w:val="center"/>
          </w:tcPr>
          <w:p w:rsidR="00345CC1" w:rsidRPr="008E354F" w:rsidRDefault="00083EB9" w:rsidP="00F319CC">
            <w:pPr>
              <w:ind w:right="374"/>
              <w:jc w:val="center"/>
              <w:rPr>
                <w:rFonts w:asciiTheme="minorHAnsi" w:hAnsiTheme="minorHAnsi" w:cstheme="minorHAnsi"/>
                <w:sz w:val="21"/>
                <w:szCs w:val="21"/>
                <w:lang w:eastAsia="en-US"/>
              </w:rPr>
            </w:pPr>
            <w:r>
              <w:rPr>
                <w:rFonts w:asciiTheme="minorHAnsi" w:hAnsiTheme="minorHAnsi" w:cstheme="minorHAnsi"/>
                <w:sz w:val="21"/>
                <w:szCs w:val="21"/>
                <w:lang w:eastAsia="en-US"/>
              </w:rPr>
              <w:t>Significant</w:t>
            </w:r>
            <w:r w:rsidR="00345CC1" w:rsidRPr="008E354F">
              <w:rPr>
                <w:rFonts w:asciiTheme="minorHAnsi" w:hAnsiTheme="minorHAnsi" w:cstheme="minorHAnsi"/>
                <w:sz w:val="21"/>
                <w:szCs w:val="21"/>
                <w:lang w:eastAsia="en-US"/>
              </w:rPr>
              <w:t xml:space="preserve"> Risks</w:t>
            </w:r>
          </w:p>
        </w:tc>
        <w:tc>
          <w:tcPr>
            <w:tcW w:w="2286"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 xml:space="preserve">Are any of these Activities </w:t>
            </w:r>
            <w:r>
              <w:rPr>
                <w:rFonts w:asciiTheme="minorHAnsi" w:hAnsiTheme="minorHAnsi" w:cstheme="minorHAnsi"/>
                <w:sz w:val="21"/>
                <w:szCs w:val="21"/>
                <w:lang w:eastAsia="en-US"/>
              </w:rPr>
              <w:t>relevant to this SWMS</w:t>
            </w:r>
          </w:p>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(Yes / No)</w:t>
            </w:r>
          </w:p>
        </w:tc>
        <w:tc>
          <w:tcPr>
            <w:tcW w:w="3282" w:type="dxa"/>
            <w:shd w:val="clear" w:color="auto" w:fill="D9D9D9" w:themeFill="background1" w:themeFillShade="D9"/>
            <w:vAlign w:val="center"/>
          </w:tcPr>
          <w:p w:rsidR="00345CC1" w:rsidRPr="008E354F" w:rsidRDefault="008E79F3" w:rsidP="00471D86">
            <w:pPr>
              <w:ind w:right="374"/>
              <w:jc w:val="center"/>
              <w:rPr>
                <w:rFonts w:asciiTheme="minorHAnsi" w:hAnsiTheme="minorHAnsi" w:cstheme="minorHAnsi"/>
                <w:sz w:val="21"/>
                <w:szCs w:val="21"/>
                <w:lang w:eastAsia="en-US"/>
              </w:rPr>
            </w:pPr>
            <w:r>
              <w:rPr>
                <w:rFonts w:asciiTheme="minorHAnsi" w:hAnsiTheme="minorHAnsi" w:cstheme="minorHAnsi"/>
                <w:sz w:val="21"/>
                <w:szCs w:val="21"/>
                <w:lang w:eastAsia="en-US"/>
              </w:rPr>
              <w:t xml:space="preserve">Applicable </w:t>
            </w:r>
            <w:r w:rsidR="00471D86">
              <w:rPr>
                <w:rFonts w:asciiTheme="minorHAnsi" w:hAnsiTheme="minorHAnsi" w:cstheme="minorHAnsi"/>
                <w:sz w:val="21"/>
                <w:szCs w:val="21"/>
                <w:lang w:eastAsia="en-US"/>
              </w:rPr>
              <w:t>SOP</w:t>
            </w:r>
          </w:p>
        </w:tc>
      </w:tr>
      <w:tr w:rsidR="00345CC1" w:rsidRPr="008E354F" w:rsidTr="00F319CC">
        <w:trPr>
          <w:trHeight w:val="631"/>
        </w:trPr>
        <w:tc>
          <w:tcPr>
            <w:tcW w:w="3275"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Entering a trench more than 1.5 metres deep.</w:t>
            </w:r>
          </w:p>
        </w:tc>
        <w:tc>
          <w:tcPr>
            <w:tcW w:w="2286"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 xml:space="preserve">Yes      /     </w:t>
            </w:r>
            <w:r w:rsidRPr="0028181D">
              <w:rPr>
                <w:rFonts w:asciiTheme="minorHAnsi" w:hAnsiTheme="minorHAnsi" w:cstheme="minorHAnsi"/>
                <w:b/>
                <w:color w:val="FF0000"/>
                <w:sz w:val="21"/>
                <w:szCs w:val="21"/>
                <w:lang w:eastAsia="en-US"/>
              </w:rPr>
              <w:t>No</w:t>
            </w:r>
          </w:p>
        </w:tc>
        <w:tc>
          <w:tcPr>
            <w:tcW w:w="3282"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Hazardous Work</w:t>
            </w:r>
          </w:p>
        </w:tc>
      </w:tr>
      <w:tr w:rsidR="00345CC1" w:rsidRPr="008E354F" w:rsidTr="00F319CC">
        <w:trPr>
          <w:trHeight w:val="645"/>
        </w:trPr>
        <w:tc>
          <w:tcPr>
            <w:tcW w:w="3275"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 xml:space="preserve">Entering a confined space. (See </w:t>
            </w:r>
            <w:r>
              <w:rPr>
                <w:rFonts w:asciiTheme="minorHAnsi" w:hAnsiTheme="minorHAnsi" w:cstheme="minorHAnsi"/>
                <w:sz w:val="21"/>
                <w:szCs w:val="21"/>
                <w:lang w:eastAsia="en-US"/>
              </w:rPr>
              <w:t>Significant Risk Standard)</w:t>
            </w:r>
            <w:r w:rsidRPr="008E354F">
              <w:rPr>
                <w:rFonts w:asciiTheme="minorHAnsi" w:hAnsiTheme="minorHAnsi" w:cstheme="minorHAnsi"/>
                <w:sz w:val="21"/>
                <w:szCs w:val="21"/>
                <w:lang w:eastAsia="en-US"/>
              </w:rPr>
              <w:t xml:space="preserve"> for definition)</w:t>
            </w:r>
          </w:p>
        </w:tc>
        <w:tc>
          <w:tcPr>
            <w:tcW w:w="2286"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 xml:space="preserve">Yes      /   </w:t>
            </w:r>
            <w:r w:rsidRPr="0028181D">
              <w:rPr>
                <w:rFonts w:asciiTheme="minorHAnsi" w:hAnsiTheme="minorHAnsi" w:cstheme="minorHAnsi"/>
                <w:b/>
                <w:color w:val="FF0000"/>
                <w:sz w:val="21"/>
                <w:szCs w:val="21"/>
                <w:lang w:eastAsia="en-US"/>
              </w:rPr>
              <w:t xml:space="preserve">  No</w:t>
            </w:r>
          </w:p>
        </w:tc>
        <w:tc>
          <w:tcPr>
            <w:tcW w:w="3282"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Hazardous Work</w:t>
            </w:r>
          </w:p>
        </w:tc>
      </w:tr>
      <w:tr w:rsidR="00345CC1" w:rsidRPr="008E354F" w:rsidTr="00F319CC">
        <w:trPr>
          <w:trHeight w:val="631"/>
        </w:trPr>
        <w:tc>
          <w:tcPr>
            <w:tcW w:w="3275"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Potential to fall from a height greater than 1.8m</w:t>
            </w:r>
          </w:p>
        </w:tc>
        <w:tc>
          <w:tcPr>
            <w:tcW w:w="2286"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CB5EB6">
              <w:rPr>
                <w:rFonts w:asciiTheme="minorHAnsi" w:hAnsiTheme="minorHAnsi" w:cstheme="minorHAnsi"/>
                <w:b/>
                <w:color w:val="FF0000"/>
                <w:sz w:val="21"/>
                <w:szCs w:val="21"/>
                <w:lang w:eastAsia="en-US"/>
              </w:rPr>
              <w:t>Yes</w:t>
            </w:r>
            <w:r w:rsidRPr="008E354F">
              <w:rPr>
                <w:rFonts w:asciiTheme="minorHAnsi" w:hAnsiTheme="minorHAnsi" w:cstheme="minorHAnsi"/>
                <w:sz w:val="21"/>
                <w:szCs w:val="21"/>
                <w:lang w:eastAsia="en-US"/>
              </w:rPr>
              <w:t xml:space="preserve">      /   </w:t>
            </w:r>
            <w:r w:rsidRPr="00CB5EB6">
              <w:rPr>
                <w:rFonts w:asciiTheme="minorHAnsi" w:hAnsiTheme="minorHAnsi" w:cstheme="minorHAnsi"/>
                <w:sz w:val="21"/>
                <w:szCs w:val="21"/>
                <w:lang w:eastAsia="en-US"/>
              </w:rPr>
              <w:t xml:space="preserve">  No</w:t>
            </w:r>
          </w:p>
        </w:tc>
        <w:tc>
          <w:tcPr>
            <w:tcW w:w="3282"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Working at Heights</w:t>
            </w:r>
          </w:p>
        </w:tc>
      </w:tr>
      <w:tr w:rsidR="00345CC1" w:rsidRPr="008E354F" w:rsidTr="00F319CC">
        <w:trPr>
          <w:trHeight w:val="645"/>
        </w:trPr>
        <w:tc>
          <w:tcPr>
            <w:tcW w:w="3275"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Work that produces fire / heat / sparks / fumes</w:t>
            </w:r>
          </w:p>
        </w:tc>
        <w:tc>
          <w:tcPr>
            <w:tcW w:w="2286"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CB5EB6">
              <w:rPr>
                <w:rFonts w:asciiTheme="minorHAnsi" w:hAnsiTheme="minorHAnsi" w:cstheme="minorHAnsi"/>
                <w:sz w:val="21"/>
                <w:szCs w:val="21"/>
                <w:lang w:eastAsia="en-US"/>
              </w:rPr>
              <w:t>Yes</w:t>
            </w:r>
            <w:r w:rsidRPr="00935791">
              <w:rPr>
                <w:rFonts w:asciiTheme="minorHAnsi" w:hAnsiTheme="minorHAnsi" w:cstheme="minorHAnsi"/>
                <w:color w:val="FF0000"/>
                <w:sz w:val="21"/>
                <w:szCs w:val="21"/>
                <w:lang w:eastAsia="en-US"/>
              </w:rPr>
              <w:t xml:space="preserve"> </w:t>
            </w:r>
            <w:r w:rsidRPr="008E354F">
              <w:rPr>
                <w:rFonts w:asciiTheme="minorHAnsi" w:hAnsiTheme="minorHAnsi" w:cstheme="minorHAnsi"/>
                <w:sz w:val="21"/>
                <w:szCs w:val="21"/>
                <w:lang w:eastAsia="en-US"/>
              </w:rPr>
              <w:t xml:space="preserve">     /  </w:t>
            </w:r>
            <w:r w:rsidRPr="00CB5EB6">
              <w:rPr>
                <w:rFonts w:asciiTheme="minorHAnsi" w:hAnsiTheme="minorHAnsi" w:cstheme="minorHAnsi"/>
                <w:b/>
                <w:color w:val="FF0000"/>
                <w:sz w:val="21"/>
                <w:szCs w:val="21"/>
                <w:lang w:eastAsia="en-US"/>
              </w:rPr>
              <w:t xml:space="preserve">   No</w:t>
            </w:r>
          </w:p>
        </w:tc>
        <w:tc>
          <w:tcPr>
            <w:tcW w:w="3282"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Hazardous Work</w:t>
            </w:r>
          </w:p>
        </w:tc>
      </w:tr>
      <w:tr w:rsidR="00345CC1" w:rsidRPr="008E354F" w:rsidTr="00F319CC">
        <w:trPr>
          <w:trHeight w:val="631"/>
        </w:trPr>
        <w:tc>
          <w:tcPr>
            <w:tcW w:w="3275"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Work in, over or adjacent to water.</w:t>
            </w:r>
          </w:p>
        </w:tc>
        <w:tc>
          <w:tcPr>
            <w:tcW w:w="2286"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 xml:space="preserve">Yes      /    </w:t>
            </w:r>
            <w:r w:rsidRPr="0028181D">
              <w:rPr>
                <w:rFonts w:asciiTheme="minorHAnsi" w:hAnsiTheme="minorHAnsi" w:cstheme="minorHAnsi"/>
                <w:b/>
                <w:color w:val="FF0000"/>
                <w:sz w:val="21"/>
                <w:szCs w:val="21"/>
                <w:lang w:eastAsia="en-US"/>
              </w:rPr>
              <w:t xml:space="preserve"> No</w:t>
            </w:r>
          </w:p>
        </w:tc>
        <w:tc>
          <w:tcPr>
            <w:tcW w:w="3282" w:type="dxa"/>
            <w:vAlign w:val="center"/>
          </w:tcPr>
          <w:p w:rsidR="00345CC1" w:rsidRPr="008E354F" w:rsidRDefault="00345CC1" w:rsidP="00F319CC">
            <w:pPr>
              <w:ind w:right="374"/>
              <w:jc w:val="center"/>
              <w:rPr>
                <w:rFonts w:asciiTheme="minorHAnsi" w:hAnsiTheme="minorHAnsi" w:cstheme="minorHAnsi"/>
                <w:sz w:val="21"/>
                <w:szCs w:val="21"/>
                <w:lang w:eastAsia="en-US"/>
              </w:rPr>
            </w:pPr>
          </w:p>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Working at Heights</w:t>
            </w:r>
          </w:p>
        </w:tc>
      </w:tr>
      <w:tr w:rsidR="00345CC1" w:rsidRPr="008E354F" w:rsidTr="00F319CC">
        <w:trPr>
          <w:trHeight w:val="645"/>
        </w:trPr>
        <w:tc>
          <w:tcPr>
            <w:tcW w:w="3275"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Work that requires the isolation of hazardous energy</w:t>
            </w:r>
          </w:p>
        </w:tc>
        <w:tc>
          <w:tcPr>
            <w:tcW w:w="2286"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 xml:space="preserve">Yes      /     </w:t>
            </w:r>
            <w:r w:rsidRPr="0028181D">
              <w:rPr>
                <w:rFonts w:asciiTheme="minorHAnsi" w:hAnsiTheme="minorHAnsi" w:cstheme="minorHAnsi"/>
                <w:b/>
                <w:color w:val="FF0000"/>
                <w:sz w:val="21"/>
                <w:szCs w:val="21"/>
                <w:lang w:eastAsia="en-US"/>
              </w:rPr>
              <w:t>No</w:t>
            </w:r>
          </w:p>
        </w:tc>
        <w:tc>
          <w:tcPr>
            <w:tcW w:w="3282"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Control of Hazardous Energy</w:t>
            </w:r>
          </w:p>
        </w:tc>
      </w:tr>
      <w:tr w:rsidR="00345CC1" w:rsidRPr="008E354F" w:rsidTr="00F319CC">
        <w:trPr>
          <w:trHeight w:val="631"/>
        </w:trPr>
        <w:tc>
          <w:tcPr>
            <w:tcW w:w="3275"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Lifting using a mechanical lifting device.</w:t>
            </w:r>
          </w:p>
        </w:tc>
        <w:tc>
          <w:tcPr>
            <w:tcW w:w="2286"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0400E7">
              <w:rPr>
                <w:rFonts w:asciiTheme="minorHAnsi" w:hAnsiTheme="minorHAnsi" w:cstheme="minorHAnsi"/>
                <w:b/>
                <w:color w:val="FF0000"/>
                <w:sz w:val="21"/>
                <w:szCs w:val="21"/>
                <w:lang w:eastAsia="en-US"/>
              </w:rPr>
              <w:t>Yes</w:t>
            </w:r>
            <w:r w:rsidRPr="008E354F">
              <w:rPr>
                <w:rFonts w:asciiTheme="minorHAnsi" w:hAnsiTheme="minorHAnsi" w:cstheme="minorHAnsi"/>
                <w:sz w:val="21"/>
                <w:szCs w:val="21"/>
                <w:lang w:eastAsia="en-US"/>
              </w:rPr>
              <w:t xml:space="preserve">      /     </w:t>
            </w:r>
            <w:r w:rsidRPr="000400E7">
              <w:rPr>
                <w:rFonts w:asciiTheme="minorHAnsi" w:hAnsiTheme="minorHAnsi" w:cstheme="minorHAnsi"/>
                <w:sz w:val="21"/>
                <w:szCs w:val="21"/>
                <w:lang w:eastAsia="en-US"/>
              </w:rPr>
              <w:t>No</w:t>
            </w:r>
          </w:p>
        </w:tc>
        <w:tc>
          <w:tcPr>
            <w:tcW w:w="3282"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Lifting using Mechanical Devices</w:t>
            </w:r>
          </w:p>
        </w:tc>
      </w:tr>
      <w:tr w:rsidR="00345CC1" w:rsidRPr="008E354F" w:rsidTr="00F319CC">
        <w:trPr>
          <w:trHeight w:val="631"/>
        </w:trPr>
        <w:tc>
          <w:tcPr>
            <w:tcW w:w="3275"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 xml:space="preserve">Operation of mobile </w:t>
            </w:r>
            <w:r w:rsidR="00F319CC">
              <w:rPr>
                <w:rFonts w:asciiTheme="minorHAnsi" w:hAnsiTheme="minorHAnsi" w:cstheme="minorHAnsi"/>
                <w:sz w:val="21"/>
                <w:szCs w:val="21"/>
                <w:lang w:eastAsia="en-US"/>
              </w:rPr>
              <w:t xml:space="preserve">Plant and </w:t>
            </w:r>
            <w:r w:rsidRPr="008E354F">
              <w:rPr>
                <w:rFonts w:asciiTheme="minorHAnsi" w:hAnsiTheme="minorHAnsi" w:cstheme="minorHAnsi"/>
                <w:sz w:val="21"/>
                <w:szCs w:val="21"/>
                <w:lang w:eastAsia="en-US"/>
              </w:rPr>
              <w:t>equipment</w:t>
            </w:r>
          </w:p>
        </w:tc>
        <w:tc>
          <w:tcPr>
            <w:tcW w:w="2286"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0400E7">
              <w:rPr>
                <w:rFonts w:asciiTheme="minorHAnsi" w:hAnsiTheme="minorHAnsi" w:cstheme="minorHAnsi"/>
                <w:b/>
                <w:color w:val="FF0000"/>
                <w:sz w:val="21"/>
                <w:szCs w:val="21"/>
                <w:lang w:eastAsia="en-US"/>
              </w:rPr>
              <w:t xml:space="preserve">Yes  </w:t>
            </w:r>
            <w:r w:rsidRPr="008E354F">
              <w:rPr>
                <w:rFonts w:asciiTheme="minorHAnsi" w:hAnsiTheme="minorHAnsi" w:cstheme="minorHAnsi"/>
                <w:sz w:val="21"/>
                <w:szCs w:val="21"/>
                <w:lang w:eastAsia="en-US"/>
              </w:rPr>
              <w:t xml:space="preserve">    /   </w:t>
            </w:r>
            <w:r w:rsidRPr="000400E7">
              <w:rPr>
                <w:rFonts w:asciiTheme="minorHAnsi" w:hAnsiTheme="minorHAnsi" w:cstheme="minorHAnsi"/>
                <w:sz w:val="21"/>
                <w:szCs w:val="21"/>
                <w:lang w:eastAsia="en-US"/>
              </w:rPr>
              <w:t xml:space="preserve">  No</w:t>
            </w:r>
          </w:p>
        </w:tc>
        <w:tc>
          <w:tcPr>
            <w:tcW w:w="3282"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 xml:space="preserve">Operation of Mobile </w:t>
            </w:r>
            <w:r w:rsidR="00F319CC">
              <w:rPr>
                <w:rFonts w:asciiTheme="minorHAnsi" w:hAnsiTheme="minorHAnsi" w:cstheme="minorHAnsi"/>
                <w:sz w:val="21"/>
                <w:szCs w:val="21"/>
                <w:lang w:eastAsia="en-US"/>
              </w:rPr>
              <w:t xml:space="preserve">Plant and </w:t>
            </w:r>
            <w:r w:rsidRPr="008E354F">
              <w:rPr>
                <w:rFonts w:asciiTheme="minorHAnsi" w:hAnsiTheme="minorHAnsi" w:cstheme="minorHAnsi"/>
                <w:sz w:val="21"/>
                <w:szCs w:val="21"/>
                <w:lang w:eastAsia="en-US"/>
              </w:rPr>
              <w:t>Equipment</w:t>
            </w:r>
          </w:p>
        </w:tc>
      </w:tr>
      <w:tr w:rsidR="00345CC1" w:rsidRPr="008E354F" w:rsidTr="00F319CC">
        <w:trPr>
          <w:trHeight w:val="645"/>
        </w:trPr>
        <w:tc>
          <w:tcPr>
            <w:tcW w:w="3275"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 xml:space="preserve">Using hazardous substances (See </w:t>
            </w:r>
            <w:r>
              <w:rPr>
                <w:rFonts w:asciiTheme="minorHAnsi" w:hAnsiTheme="minorHAnsi" w:cstheme="minorHAnsi"/>
                <w:sz w:val="21"/>
                <w:szCs w:val="21"/>
                <w:lang w:eastAsia="en-US"/>
              </w:rPr>
              <w:t>Significant Risk Standard</w:t>
            </w:r>
            <w:r w:rsidRPr="008E354F">
              <w:rPr>
                <w:rFonts w:asciiTheme="minorHAnsi" w:hAnsiTheme="minorHAnsi" w:cstheme="minorHAnsi"/>
                <w:sz w:val="21"/>
                <w:szCs w:val="21"/>
                <w:lang w:eastAsia="en-US"/>
              </w:rPr>
              <w:t xml:space="preserve"> for definition)</w:t>
            </w:r>
          </w:p>
        </w:tc>
        <w:tc>
          <w:tcPr>
            <w:tcW w:w="2286"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935791">
              <w:rPr>
                <w:rFonts w:asciiTheme="minorHAnsi" w:hAnsiTheme="minorHAnsi" w:cstheme="minorHAnsi"/>
                <w:sz w:val="21"/>
                <w:szCs w:val="21"/>
                <w:lang w:eastAsia="en-US"/>
              </w:rPr>
              <w:t xml:space="preserve">Yes </w:t>
            </w:r>
            <w:r w:rsidRPr="008E354F">
              <w:rPr>
                <w:rFonts w:asciiTheme="minorHAnsi" w:hAnsiTheme="minorHAnsi" w:cstheme="minorHAnsi"/>
                <w:sz w:val="21"/>
                <w:szCs w:val="21"/>
                <w:lang w:eastAsia="en-US"/>
              </w:rPr>
              <w:t xml:space="preserve">     /    </w:t>
            </w:r>
            <w:r w:rsidRPr="00935791">
              <w:rPr>
                <w:rFonts w:asciiTheme="minorHAnsi" w:hAnsiTheme="minorHAnsi" w:cstheme="minorHAnsi"/>
                <w:b/>
                <w:color w:val="FF0000"/>
                <w:sz w:val="21"/>
                <w:szCs w:val="21"/>
                <w:lang w:eastAsia="en-US"/>
              </w:rPr>
              <w:t xml:space="preserve"> No</w:t>
            </w:r>
          </w:p>
        </w:tc>
        <w:tc>
          <w:tcPr>
            <w:tcW w:w="3282"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Hazardous Substances</w:t>
            </w:r>
          </w:p>
        </w:tc>
      </w:tr>
      <w:tr w:rsidR="00345CC1" w:rsidRPr="008E354F" w:rsidTr="00F319CC">
        <w:trPr>
          <w:trHeight w:val="308"/>
        </w:trPr>
        <w:tc>
          <w:tcPr>
            <w:tcW w:w="3275"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Working beside rotating equipment</w:t>
            </w:r>
          </w:p>
        </w:tc>
        <w:tc>
          <w:tcPr>
            <w:tcW w:w="2286"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935791">
              <w:rPr>
                <w:rFonts w:asciiTheme="minorHAnsi" w:hAnsiTheme="minorHAnsi" w:cstheme="minorHAnsi"/>
                <w:sz w:val="21"/>
                <w:szCs w:val="21"/>
                <w:lang w:eastAsia="en-US"/>
              </w:rPr>
              <w:t xml:space="preserve">Yes   </w:t>
            </w:r>
            <w:r w:rsidRPr="008E354F">
              <w:rPr>
                <w:rFonts w:asciiTheme="minorHAnsi" w:hAnsiTheme="minorHAnsi" w:cstheme="minorHAnsi"/>
                <w:sz w:val="21"/>
                <w:szCs w:val="21"/>
                <w:lang w:eastAsia="en-US"/>
              </w:rPr>
              <w:t xml:space="preserve">   /   </w:t>
            </w:r>
            <w:r w:rsidRPr="00935791">
              <w:rPr>
                <w:rFonts w:asciiTheme="minorHAnsi" w:hAnsiTheme="minorHAnsi" w:cstheme="minorHAnsi"/>
                <w:b/>
                <w:color w:val="FF0000"/>
                <w:sz w:val="21"/>
                <w:szCs w:val="21"/>
                <w:lang w:eastAsia="en-US"/>
              </w:rPr>
              <w:t xml:space="preserve">  No</w:t>
            </w:r>
          </w:p>
        </w:tc>
        <w:tc>
          <w:tcPr>
            <w:tcW w:w="3282"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Plant and Equipment Safeguarding</w:t>
            </w:r>
          </w:p>
        </w:tc>
      </w:tr>
      <w:tr w:rsidR="00345CC1" w:rsidRPr="008E354F" w:rsidTr="00F319CC">
        <w:trPr>
          <w:trHeight w:val="645"/>
        </w:trPr>
        <w:tc>
          <w:tcPr>
            <w:tcW w:w="3275"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Use of high pressure equipment</w:t>
            </w:r>
          </w:p>
        </w:tc>
        <w:tc>
          <w:tcPr>
            <w:tcW w:w="2286"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CB5EB6">
              <w:rPr>
                <w:rFonts w:asciiTheme="minorHAnsi" w:hAnsiTheme="minorHAnsi" w:cstheme="minorHAnsi"/>
                <w:sz w:val="21"/>
                <w:szCs w:val="21"/>
                <w:lang w:eastAsia="en-US"/>
              </w:rPr>
              <w:t>Yes</w:t>
            </w:r>
            <w:r w:rsidRPr="0028181D">
              <w:rPr>
                <w:rFonts w:asciiTheme="minorHAnsi" w:hAnsiTheme="minorHAnsi" w:cstheme="minorHAnsi"/>
                <w:b/>
                <w:color w:val="FF0000"/>
                <w:sz w:val="21"/>
                <w:szCs w:val="21"/>
                <w:lang w:eastAsia="en-US"/>
              </w:rPr>
              <w:t xml:space="preserve">   </w:t>
            </w:r>
            <w:r w:rsidRPr="008E354F">
              <w:rPr>
                <w:rFonts w:asciiTheme="minorHAnsi" w:hAnsiTheme="minorHAnsi" w:cstheme="minorHAnsi"/>
                <w:sz w:val="21"/>
                <w:szCs w:val="21"/>
                <w:lang w:eastAsia="en-US"/>
              </w:rPr>
              <w:t xml:space="preserve">   /     </w:t>
            </w:r>
            <w:r w:rsidRPr="00CB5EB6">
              <w:rPr>
                <w:rFonts w:asciiTheme="minorHAnsi" w:hAnsiTheme="minorHAnsi" w:cstheme="minorHAnsi"/>
                <w:b/>
                <w:color w:val="FF0000"/>
                <w:sz w:val="21"/>
                <w:szCs w:val="21"/>
                <w:lang w:eastAsia="en-US"/>
              </w:rPr>
              <w:t>No</w:t>
            </w:r>
          </w:p>
        </w:tc>
        <w:tc>
          <w:tcPr>
            <w:tcW w:w="3282" w:type="dxa"/>
            <w:vAlign w:val="center"/>
          </w:tcPr>
          <w:p w:rsidR="00345CC1" w:rsidRPr="008E354F" w:rsidRDefault="00345CC1" w:rsidP="00F319CC">
            <w:pPr>
              <w:ind w:right="374"/>
              <w:jc w:val="center"/>
              <w:rPr>
                <w:rFonts w:asciiTheme="minorHAnsi" w:hAnsiTheme="minorHAnsi" w:cstheme="minorHAnsi"/>
                <w:sz w:val="21"/>
                <w:szCs w:val="21"/>
                <w:lang w:eastAsia="en-US"/>
              </w:rPr>
            </w:pPr>
          </w:p>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Hazardous Work</w:t>
            </w:r>
          </w:p>
        </w:tc>
      </w:tr>
      <w:tr w:rsidR="00345CC1" w:rsidRPr="008E354F" w:rsidTr="00F319CC">
        <w:trPr>
          <w:trHeight w:val="631"/>
        </w:trPr>
        <w:tc>
          <w:tcPr>
            <w:tcW w:w="3275"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Require access to high or low voltage electrical equipment</w:t>
            </w:r>
          </w:p>
        </w:tc>
        <w:tc>
          <w:tcPr>
            <w:tcW w:w="2286"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 xml:space="preserve">Yes      /     </w:t>
            </w:r>
            <w:r w:rsidRPr="0028181D">
              <w:rPr>
                <w:rFonts w:asciiTheme="minorHAnsi" w:hAnsiTheme="minorHAnsi" w:cstheme="minorHAnsi"/>
                <w:b/>
                <w:color w:val="FF0000"/>
                <w:sz w:val="21"/>
                <w:szCs w:val="21"/>
                <w:lang w:eastAsia="en-US"/>
              </w:rPr>
              <w:t>No</w:t>
            </w:r>
          </w:p>
        </w:tc>
        <w:tc>
          <w:tcPr>
            <w:tcW w:w="3282"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Hazardous Work</w:t>
            </w:r>
          </w:p>
        </w:tc>
      </w:tr>
      <w:tr w:rsidR="00345CC1" w:rsidRPr="008E354F" w:rsidTr="00F319CC">
        <w:trPr>
          <w:trHeight w:val="323"/>
        </w:trPr>
        <w:tc>
          <w:tcPr>
            <w:tcW w:w="3275"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Work on or adjacent to a road or railway.</w:t>
            </w:r>
          </w:p>
        </w:tc>
        <w:tc>
          <w:tcPr>
            <w:tcW w:w="2286"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 xml:space="preserve">Yes      /     </w:t>
            </w:r>
            <w:r w:rsidRPr="0028181D">
              <w:rPr>
                <w:rFonts w:asciiTheme="minorHAnsi" w:hAnsiTheme="minorHAnsi" w:cstheme="minorHAnsi"/>
                <w:b/>
                <w:color w:val="FF0000"/>
                <w:sz w:val="21"/>
                <w:szCs w:val="21"/>
                <w:lang w:eastAsia="en-US"/>
              </w:rPr>
              <w:t>No</w:t>
            </w:r>
          </w:p>
        </w:tc>
        <w:tc>
          <w:tcPr>
            <w:tcW w:w="3282"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Work Adjacent to Road and Rail</w:t>
            </w:r>
          </w:p>
        </w:tc>
      </w:tr>
    </w:tbl>
    <w:p w:rsidR="00345CC1" w:rsidRDefault="00345CC1" w:rsidP="00345CC1">
      <w:r>
        <w:br w:type="page"/>
      </w:r>
    </w:p>
    <w:tbl>
      <w:tblPr>
        <w:tblStyle w:val="RevisionDistributionTable1"/>
        <w:tblpPr w:leftFromText="180" w:rightFromText="180" w:vertAnchor="page" w:horzAnchor="margin" w:tblpY="3041"/>
        <w:tblW w:w="8843" w:type="dxa"/>
        <w:tblLook w:val="01E0" w:firstRow="1" w:lastRow="1" w:firstColumn="1" w:lastColumn="1" w:noHBand="0" w:noVBand="0"/>
      </w:tblPr>
      <w:tblGrid>
        <w:gridCol w:w="3275"/>
        <w:gridCol w:w="2286"/>
        <w:gridCol w:w="3282"/>
      </w:tblGrid>
      <w:tr w:rsidR="00345CC1" w:rsidRPr="008E354F" w:rsidTr="00F319CC">
        <w:trPr>
          <w:trHeight w:val="631"/>
        </w:trPr>
        <w:tc>
          <w:tcPr>
            <w:tcW w:w="3275" w:type="dxa"/>
            <w:shd w:val="clear" w:color="auto" w:fill="D9D9D9" w:themeFill="background1" w:themeFillShade="D9"/>
            <w:vAlign w:val="center"/>
          </w:tcPr>
          <w:p w:rsidR="00345CC1" w:rsidRPr="008E354F" w:rsidRDefault="008E79F3" w:rsidP="00F319CC">
            <w:pPr>
              <w:ind w:right="374"/>
              <w:jc w:val="center"/>
              <w:rPr>
                <w:rFonts w:asciiTheme="minorHAnsi" w:hAnsiTheme="minorHAnsi" w:cstheme="minorHAnsi"/>
                <w:sz w:val="21"/>
                <w:szCs w:val="21"/>
                <w:lang w:eastAsia="en-US"/>
              </w:rPr>
            </w:pPr>
            <w:r>
              <w:rPr>
                <w:rFonts w:asciiTheme="minorHAnsi" w:hAnsiTheme="minorHAnsi" w:cstheme="minorHAnsi"/>
                <w:sz w:val="21"/>
                <w:szCs w:val="21"/>
                <w:lang w:eastAsia="en-US"/>
              </w:rPr>
              <w:lastRenderedPageBreak/>
              <w:t xml:space="preserve">Critical </w:t>
            </w:r>
            <w:r w:rsidR="00345CC1" w:rsidRPr="008E354F">
              <w:rPr>
                <w:rFonts w:asciiTheme="minorHAnsi" w:hAnsiTheme="minorHAnsi" w:cstheme="minorHAnsi"/>
                <w:sz w:val="21"/>
                <w:szCs w:val="21"/>
                <w:lang w:eastAsia="en-US"/>
              </w:rPr>
              <w:t>Risk</w:t>
            </w:r>
          </w:p>
        </w:tc>
        <w:tc>
          <w:tcPr>
            <w:tcW w:w="2286"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Are any of these</w:t>
            </w:r>
            <w:r>
              <w:rPr>
                <w:rFonts w:asciiTheme="minorHAnsi" w:hAnsiTheme="minorHAnsi" w:cstheme="minorHAnsi"/>
                <w:sz w:val="21"/>
                <w:szCs w:val="21"/>
                <w:lang w:eastAsia="en-US"/>
              </w:rPr>
              <w:t xml:space="preserve"> Activities relevant to this SWMS</w:t>
            </w:r>
          </w:p>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(Yes / No)</w:t>
            </w:r>
          </w:p>
        </w:tc>
        <w:tc>
          <w:tcPr>
            <w:tcW w:w="3282" w:type="dxa"/>
            <w:shd w:val="clear" w:color="auto" w:fill="D9D9D9" w:themeFill="background1" w:themeFillShade="D9"/>
            <w:vAlign w:val="center"/>
          </w:tcPr>
          <w:p w:rsidR="00345CC1" w:rsidRPr="008E354F" w:rsidRDefault="008E79F3" w:rsidP="00471D86">
            <w:pPr>
              <w:ind w:right="374"/>
              <w:jc w:val="center"/>
              <w:rPr>
                <w:rFonts w:asciiTheme="minorHAnsi" w:hAnsiTheme="minorHAnsi" w:cstheme="minorHAnsi"/>
                <w:sz w:val="21"/>
                <w:szCs w:val="21"/>
                <w:lang w:eastAsia="en-US"/>
              </w:rPr>
            </w:pPr>
            <w:r>
              <w:rPr>
                <w:rFonts w:asciiTheme="minorHAnsi" w:hAnsiTheme="minorHAnsi" w:cstheme="minorHAnsi"/>
                <w:sz w:val="21"/>
                <w:szCs w:val="21"/>
                <w:lang w:eastAsia="en-US"/>
              </w:rPr>
              <w:t xml:space="preserve">Applicable </w:t>
            </w:r>
            <w:r w:rsidR="00471D86">
              <w:rPr>
                <w:rFonts w:asciiTheme="minorHAnsi" w:hAnsiTheme="minorHAnsi" w:cstheme="minorHAnsi"/>
                <w:sz w:val="21"/>
                <w:szCs w:val="21"/>
                <w:lang w:eastAsia="en-US"/>
              </w:rPr>
              <w:t>SOP</w:t>
            </w:r>
          </w:p>
        </w:tc>
      </w:tr>
      <w:tr w:rsidR="00345CC1" w:rsidRPr="008E354F" w:rsidTr="00F319CC">
        <w:trPr>
          <w:trHeight w:val="631"/>
        </w:trPr>
        <w:tc>
          <w:tcPr>
            <w:tcW w:w="3275"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 xml:space="preserve">Exposure to excess noise, vibration, excess lead, silica. </w:t>
            </w:r>
          </w:p>
        </w:tc>
        <w:tc>
          <w:tcPr>
            <w:tcW w:w="2286"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CB5EB6">
              <w:rPr>
                <w:rFonts w:asciiTheme="minorHAnsi" w:hAnsiTheme="minorHAnsi" w:cstheme="minorHAnsi"/>
                <w:sz w:val="21"/>
                <w:szCs w:val="21"/>
                <w:lang w:eastAsia="en-US"/>
              </w:rPr>
              <w:t>Yes</w:t>
            </w:r>
            <w:r w:rsidRPr="0028181D">
              <w:rPr>
                <w:rFonts w:asciiTheme="minorHAnsi" w:hAnsiTheme="minorHAnsi" w:cstheme="minorHAnsi"/>
                <w:b/>
                <w:color w:val="FF0000"/>
                <w:sz w:val="21"/>
                <w:szCs w:val="21"/>
                <w:lang w:eastAsia="en-US"/>
              </w:rPr>
              <w:t xml:space="preserve">  </w:t>
            </w:r>
            <w:r w:rsidRPr="008E354F">
              <w:rPr>
                <w:rFonts w:asciiTheme="minorHAnsi" w:hAnsiTheme="minorHAnsi" w:cstheme="minorHAnsi"/>
                <w:sz w:val="21"/>
                <w:szCs w:val="21"/>
                <w:lang w:eastAsia="en-US"/>
              </w:rPr>
              <w:t xml:space="preserve">    /  </w:t>
            </w:r>
            <w:r w:rsidRPr="00CB5EB6">
              <w:rPr>
                <w:rFonts w:asciiTheme="minorHAnsi" w:hAnsiTheme="minorHAnsi" w:cstheme="minorHAnsi"/>
                <w:b/>
                <w:color w:val="FF0000"/>
                <w:sz w:val="21"/>
                <w:szCs w:val="21"/>
                <w:lang w:eastAsia="en-US"/>
              </w:rPr>
              <w:t xml:space="preserve">   No</w:t>
            </w:r>
          </w:p>
        </w:tc>
        <w:tc>
          <w:tcPr>
            <w:tcW w:w="3282"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Health and Hygiene</w:t>
            </w:r>
          </w:p>
        </w:tc>
      </w:tr>
      <w:tr w:rsidR="00345CC1" w:rsidRPr="008E354F" w:rsidTr="00F319CC">
        <w:trPr>
          <w:trHeight w:val="645"/>
        </w:trPr>
        <w:tc>
          <w:tcPr>
            <w:tcW w:w="3275"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Excessive air emissions, ground contamination due to work processes</w:t>
            </w:r>
          </w:p>
        </w:tc>
        <w:tc>
          <w:tcPr>
            <w:tcW w:w="2286"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 xml:space="preserve">Yes      /     </w:t>
            </w:r>
            <w:r w:rsidRPr="0028181D">
              <w:rPr>
                <w:rFonts w:asciiTheme="minorHAnsi" w:hAnsiTheme="minorHAnsi" w:cstheme="minorHAnsi"/>
                <w:b/>
                <w:color w:val="FF0000"/>
                <w:sz w:val="21"/>
                <w:szCs w:val="21"/>
                <w:lang w:eastAsia="en-US"/>
              </w:rPr>
              <w:t>No</w:t>
            </w:r>
          </w:p>
        </w:tc>
        <w:tc>
          <w:tcPr>
            <w:tcW w:w="3282"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Environmental</w:t>
            </w:r>
          </w:p>
        </w:tc>
      </w:tr>
      <w:tr w:rsidR="00345CC1" w:rsidRPr="008E354F" w:rsidTr="00F319CC">
        <w:trPr>
          <w:trHeight w:val="631"/>
        </w:trPr>
        <w:tc>
          <w:tcPr>
            <w:tcW w:w="3275"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 xml:space="preserve">Prescribed Activity </w:t>
            </w:r>
          </w:p>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(Demolition or removal of asbestos)</w:t>
            </w:r>
          </w:p>
        </w:tc>
        <w:tc>
          <w:tcPr>
            <w:tcW w:w="2286"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 xml:space="preserve">Yes      /     </w:t>
            </w:r>
            <w:r w:rsidRPr="0028181D">
              <w:rPr>
                <w:rFonts w:asciiTheme="minorHAnsi" w:hAnsiTheme="minorHAnsi" w:cstheme="minorHAnsi"/>
                <w:b/>
                <w:color w:val="FF0000"/>
                <w:sz w:val="21"/>
                <w:szCs w:val="21"/>
                <w:lang w:eastAsia="en-US"/>
              </w:rPr>
              <w:t>No</w:t>
            </w:r>
          </w:p>
        </w:tc>
        <w:tc>
          <w:tcPr>
            <w:tcW w:w="3282" w:type="dxa"/>
            <w:vAlign w:val="center"/>
          </w:tcPr>
          <w:p w:rsidR="00345CC1" w:rsidRPr="008E354F" w:rsidRDefault="00345CC1" w:rsidP="00F319CC">
            <w:pPr>
              <w:ind w:right="374"/>
              <w:jc w:val="center"/>
              <w:rPr>
                <w:rFonts w:asciiTheme="minorHAnsi" w:hAnsiTheme="minorHAnsi" w:cstheme="minorHAnsi"/>
                <w:sz w:val="21"/>
                <w:szCs w:val="21"/>
                <w:lang w:eastAsia="en-US"/>
              </w:rPr>
            </w:pPr>
          </w:p>
        </w:tc>
      </w:tr>
      <w:tr w:rsidR="00345CC1" w:rsidRPr="008E354F" w:rsidTr="00F319CC">
        <w:trPr>
          <w:trHeight w:val="323"/>
        </w:trPr>
        <w:tc>
          <w:tcPr>
            <w:tcW w:w="3275"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Tilt-up or Pre-cast Construction Work</w:t>
            </w:r>
          </w:p>
        </w:tc>
        <w:tc>
          <w:tcPr>
            <w:tcW w:w="2286"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 xml:space="preserve">Yes      /    </w:t>
            </w:r>
            <w:r w:rsidRPr="0028181D">
              <w:rPr>
                <w:rFonts w:asciiTheme="minorHAnsi" w:hAnsiTheme="minorHAnsi" w:cstheme="minorHAnsi"/>
                <w:b/>
                <w:color w:val="FF0000"/>
                <w:sz w:val="21"/>
                <w:szCs w:val="21"/>
                <w:lang w:eastAsia="en-US"/>
              </w:rPr>
              <w:t xml:space="preserve"> No</w:t>
            </w:r>
          </w:p>
        </w:tc>
        <w:tc>
          <w:tcPr>
            <w:tcW w:w="3282" w:type="dxa"/>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Lifting using Mechanical Aids</w:t>
            </w:r>
          </w:p>
        </w:tc>
      </w:tr>
      <w:tr w:rsidR="004445CC" w:rsidRPr="008E354F" w:rsidTr="00F319CC">
        <w:trPr>
          <w:trHeight w:val="323"/>
        </w:trPr>
        <w:tc>
          <w:tcPr>
            <w:tcW w:w="3275" w:type="dxa"/>
            <w:vAlign w:val="center"/>
          </w:tcPr>
          <w:p w:rsidR="004445CC" w:rsidRPr="008E354F" w:rsidRDefault="004445CC" w:rsidP="00F319CC">
            <w:pPr>
              <w:ind w:right="374"/>
              <w:jc w:val="center"/>
              <w:rPr>
                <w:rFonts w:asciiTheme="minorHAnsi" w:hAnsiTheme="minorHAnsi" w:cstheme="minorHAnsi"/>
                <w:sz w:val="21"/>
                <w:szCs w:val="21"/>
                <w:lang w:eastAsia="en-US"/>
              </w:rPr>
            </w:pPr>
            <w:r>
              <w:rPr>
                <w:rFonts w:asciiTheme="minorHAnsi" w:hAnsiTheme="minorHAnsi" w:cstheme="minorHAnsi"/>
                <w:sz w:val="21"/>
                <w:szCs w:val="21"/>
                <w:lang w:eastAsia="en-US"/>
              </w:rPr>
              <w:t>Use of Light Vehicles</w:t>
            </w:r>
          </w:p>
        </w:tc>
        <w:tc>
          <w:tcPr>
            <w:tcW w:w="2286" w:type="dxa"/>
            <w:vAlign w:val="center"/>
          </w:tcPr>
          <w:p w:rsidR="004445CC" w:rsidRPr="008E354F" w:rsidRDefault="004445CC"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 xml:space="preserve">Yes      /    </w:t>
            </w:r>
            <w:r w:rsidRPr="0028181D">
              <w:rPr>
                <w:rFonts w:asciiTheme="minorHAnsi" w:hAnsiTheme="minorHAnsi" w:cstheme="minorHAnsi"/>
                <w:b/>
                <w:color w:val="FF0000"/>
                <w:sz w:val="21"/>
                <w:szCs w:val="21"/>
                <w:lang w:eastAsia="en-US"/>
              </w:rPr>
              <w:t xml:space="preserve"> No</w:t>
            </w:r>
          </w:p>
        </w:tc>
        <w:tc>
          <w:tcPr>
            <w:tcW w:w="3282" w:type="dxa"/>
            <w:vAlign w:val="center"/>
          </w:tcPr>
          <w:p w:rsidR="004445CC" w:rsidRPr="008E354F" w:rsidRDefault="004445CC" w:rsidP="00F319CC">
            <w:pPr>
              <w:ind w:right="374"/>
              <w:jc w:val="center"/>
              <w:rPr>
                <w:rFonts w:asciiTheme="minorHAnsi" w:hAnsiTheme="minorHAnsi" w:cstheme="minorHAnsi"/>
                <w:sz w:val="21"/>
                <w:szCs w:val="21"/>
                <w:lang w:eastAsia="en-US"/>
              </w:rPr>
            </w:pPr>
            <w:r>
              <w:rPr>
                <w:rFonts w:asciiTheme="minorHAnsi" w:hAnsiTheme="minorHAnsi" w:cstheme="minorHAnsi"/>
                <w:sz w:val="21"/>
                <w:szCs w:val="21"/>
                <w:lang w:eastAsia="en-US"/>
              </w:rPr>
              <w:t>Use of Light Vehicles</w:t>
            </w:r>
          </w:p>
        </w:tc>
      </w:tr>
    </w:tbl>
    <w:p w:rsidR="00345CC1" w:rsidRPr="00025D6C" w:rsidRDefault="008E79F3" w:rsidP="00345CC1">
      <w:pPr>
        <w:spacing w:before="240" w:after="240"/>
        <w:ind w:right="374"/>
        <w:rPr>
          <w:rFonts w:asciiTheme="minorHAnsi" w:hAnsiTheme="minorHAnsi" w:cstheme="minorHAnsi"/>
          <w:b/>
          <w:lang w:eastAsia="en-US"/>
        </w:rPr>
        <w:sectPr w:rsidR="00345CC1" w:rsidRPr="00025D6C" w:rsidSect="00F319CC">
          <w:headerReference w:type="default" r:id="rId8"/>
          <w:headerReference w:type="first" r:id="rId9"/>
          <w:pgSz w:w="11907" w:h="16840" w:code="9"/>
          <w:pgMar w:top="1559" w:right="851" w:bottom="851" w:left="1134" w:header="720" w:footer="720" w:gutter="0"/>
          <w:pgNumType w:start="47"/>
          <w:cols w:space="708"/>
          <w:docGrid w:linePitch="360"/>
        </w:sectPr>
      </w:pPr>
      <w:r>
        <w:rPr>
          <w:rFonts w:asciiTheme="minorHAnsi" w:hAnsiTheme="minorHAnsi" w:cstheme="minorHAnsi"/>
          <w:b/>
          <w:lang w:eastAsia="en-US"/>
        </w:rPr>
        <w:t>Critical Risks</w:t>
      </w:r>
      <w:r w:rsidR="00345CC1">
        <w:rPr>
          <w:rFonts w:asciiTheme="minorHAnsi" w:hAnsiTheme="minorHAnsi" w:cstheme="minorHAnsi"/>
          <w:b/>
          <w:lang w:eastAsia="en-US"/>
        </w:rPr>
        <w:t xml:space="preserve"> continued</w:t>
      </w:r>
    </w:p>
    <w:p w:rsidR="00345CC1" w:rsidRPr="00AC1815" w:rsidRDefault="00345CC1" w:rsidP="00AC1815">
      <w:pPr>
        <w:pStyle w:val="Heading1"/>
      </w:pPr>
      <w:bookmarkStart w:id="17" w:name="_risk_assessment"/>
      <w:bookmarkStart w:id="18" w:name="_Toc269203029"/>
      <w:bookmarkEnd w:id="17"/>
      <w:r w:rsidRPr="00322C58">
        <w:lastRenderedPageBreak/>
        <w:t xml:space="preserve">Hazard </w:t>
      </w:r>
      <w:r>
        <w:t>C</w:t>
      </w:r>
      <w:r w:rsidRPr="00322C58">
        <w:t>ontrol</w:t>
      </w:r>
      <w:r>
        <w:t xml:space="preserve"> S</w:t>
      </w:r>
      <w:r w:rsidRPr="00322C58">
        <w:t>tudy</w:t>
      </w:r>
      <w:bookmarkEnd w:id="18"/>
    </w:p>
    <w:p w:rsidR="00345CC1" w:rsidRPr="000D6238" w:rsidRDefault="00345CC1" w:rsidP="00345CC1">
      <w:pPr>
        <w:pStyle w:val="Stylethree"/>
        <w:rPr>
          <w:sz w:val="21"/>
          <w:szCs w:val="21"/>
          <w:lang w:eastAsia="en-US"/>
        </w:rPr>
      </w:pPr>
      <w:r w:rsidRPr="000D6238">
        <w:rPr>
          <w:sz w:val="21"/>
          <w:szCs w:val="21"/>
          <w:lang w:eastAsia="en-US"/>
        </w:rPr>
        <w:t xml:space="preserve">If you answer YES to any of the questions in Section 12 then a </w:t>
      </w:r>
      <w:bookmarkStart w:id="19" w:name="OLE_LINK2"/>
      <w:bookmarkStart w:id="20" w:name="OLE_LINK3"/>
      <w:r w:rsidRPr="000D6238">
        <w:rPr>
          <w:sz w:val="21"/>
          <w:szCs w:val="21"/>
          <w:lang w:eastAsia="en-US"/>
        </w:rPr>
        <w:t xml:space="preserve">Hazard Control Study </w:t>
      </w:r>
      <w:bookmarkEnd w:id="19"/>
      <w:bookmarkEnd w:id="20"/>
      <w:r w:rsidRPr="000D6238">
        <w:rPr>
          <w:sz w:val="21"/>
          <w:szCs w:val="21"/>
          <w:lang w:eastAsia="en-US"/>
        </w:rPr>
        <w:t>is required.</w:t>
      </w:r>
      <w:r w:rsidRPr="000D6238">
        <w:rPr>
          <w:b/>
          <w:sz w:val="21"/>
          <w:szCs w:val="21"/>
          <w:lang w:eastAsia="en-US"/>
        </w:rPr>
        <w:t xml:space="preserve">  </w:t>
      </w:r>
      <w:r w:rsidRPr="000D6238">
        <w:rPr>
          <w:sz w:val="21"/>
          <w:szCs w:val="21"/>
          <w:lang w:eastAsia="en-US"/>
        </w:rPr>
        <w:t xml:space="preserve">The controls included in the Hazard Control Study must be in place prior to the commencement of work.  Relevant Significant Risk Standards are to be used as the primary source of control measures that must be implemented to control risk.   A representative from all work areas involved in the work task must be consulted and provide feedback into the development of the </w:t>
      </w:r>
      <w:r>
        <w:rPr>
          <w:sz w:val="21"/>
          <w:szCs w:val="21"/>
          <w:lang w:eastAsia="en-US"/>
        </w:rPr>
        <w:t>S</w:t>
      </w:r>
      <w:r w:rsidRPr="000D6238">
        <w:rPr>
          <w:sz w:val="21"/>
          <w:szCs w:val="21"/>
          <w:lang w:eastAsia="en-US"/>
        </w:rPr>
        <w:t xml:space="preserve">WMS.  </w:t>
      </w:r>
    </w:p>
    <w:tbl>
      <w:tblPr>
        <w:tblStyle w:val="RevisionDistributionTable1"/>
        <w:tblW w:w="15120" w:type="dxa"/>
        <w:tblInd w:w="108" w:type="dxa"/>
        <w:tblLook w:val="01E0" w:firstRow="1" w:lastRow="1" w:firstColumn="1" w:lastColumn="1" w:noHBand="0" w:noVBand="0"/>
      </w:tblPr>
      <w:tblGrid>
        <w:gridCol w:w="4261"/>
        <w:gridCol w:w="6752"/>
        <w:gridCol w:w="1653"/>
        <w:gridCol w:w="1366"/>
        <w:gridCol w:w="1088"/>
      </w:tblGrid>
      <w:tr w:rsidR="00345CC1" w:rsidRPr="008E354F" w:rsidTr="00F319CC">
        <w:trPr>
          <w:trHeight w:val="165"/>
        </w:trPr>
        <w:tc>
          <w:tcPr>
            <w:tcW w:w="4500" w:type="dxa"/>
            <w:vMerge w:val="restart"/>
            <w:shd w:val="clear" w:color="auto" w:fill="D9D9D9" w:themeFill="background1" w:themeFillShade="D9"/>
            <w:vAlign w:val="center"/>
          </w:tcPr>
          <w:p w:rsidR="00345CC1" w:rsidRPr="008E354F" w:rsidRDefault="008E79F3" w:rsidP="00F319CC">
            <w:pPr>
              <w:ind w:right="374"/>
              <w:jc w:val="center"/>
              <w:rPr>
                <w:rFonts w:asciiTheme="minorHAnsi" w:hAnsiTheme="minorHAnsi" w:cstheme="minorHAnsi"/>
                <w:sz w:val="21"/>
                <w:szCs w:val="21"/>
                <w:lang w:eastAsia="en-US"/>
              </w:rPr>
            </w:pPr>
            <w:r>
              <w:rPr>
                <w:rFonts w:asciiTheme="minorHAnsi" w:hAnsiTheme="minorHAnsi" w:cstheme="minorHAnsi"/>
                <w:sz w:val="21"/>
                <w:szCs w:val="21"/>
                <w:lang w:eastAsia="en-US"/>
              </w:rPr>
              <w:t>Critical Risk</w:t>
            </w:r>
          </w:p>
        </w:tc>
        <w:tc>
          <w:tcPr>
            <w:tcW w:w="7200" w:type="dxa"/>
            <w:vMerge w:val="restart"/>
            <w:shd w:val="clear" w:color="auto" w:fill="D9D9D9" w:themeFill="background1" w:themeFillShade="D9"/>
            <w:vAlign w:val="center"/>
          </w:tcPr>
          <w:p w:rsidR="00345CC1" w:rsidRPr="008E354F" w:rsidRDefault="00345CC1" w:rsidP="008E79F3">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 xml:space="preserve">Measures to Control </w:t>
            </w:r>
            <w:r w:rsidR="008E79F3">
              <w:rPr>
                <w:rFonts w:asciiTheme="minorHAnsi" w:hAnsiTheme="minorHAnsi" w:cstheme="minorHAnsi"/>
                <w:sz w:val="21"/>
                <w:szCs w:val="21"/>
                <w:lang w:eastAsia="en-US"/>
              </w:rPr>
              <w:t xml:space="preserve">Critical </w:t>
            </w:r>
            <w:r w:rsidRPr="008E354F">
              <w:rPr>
                <w:rFonts w:asciiTheme="minorHAnsi" w:hAnsiTheme="minorHAnsi" w:cstheme="minorHAnsi"/>
                <w:sz w:val="21"/>
                <w:szCs w:val="21"/>
                <w:lang w:eastAsia="en-US"/>
              </w:rPr>
              <w:t>Risk</w:t>
            </w:r>
          </w:p>
        </w:tc>
        <w:tc>
          <w:tcPr>
            <w:tcW w:w="3420" w:type="dxa"/>
            <w:gridSpan w:val="3"/>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Risk Rating</w:t>
            </w:r>
          </w:p>
        </w:tc>
      </w:tr>
      <w:tr w:rsidR="000400E7" w:rsidRPr="000D6238" w:rsidTr="00F319CC">
        <w:trPr>
          <w:trHeight w:val="165"/>
        </w:trPr>
        <w:tc>
          <w:tcPr>
            <w:tcW w:w="4500" w:type="dxa"/>
            <w:vMerge/>
            <w:shd w:val="clear" w:color="auto" w:fill="0000FF"/>
            <w:vAlign w:val="center"/>
          </w:tcPr>
          <w:p w:rsidR="00345CC1" w:rsidRPr="000D6238" w:rsidRDefault="00345CC1" w:rsidP="00F319CC">
            <w:pPr>
              <w:ind w:right="374"/>
              <w:jc w:val="center"/>
              <w:rPr>
                <w:rFonts w:ascii="Arial Narrow" w:hAnsi="Arial Narrow"/>
                <w:color w:val="FFFFFF"/>
                <w:sz w:val="21"/>
                <w:szCs w:val="21"/>
                <w:lang w:eastAsia="en-US"/>
              </w:rPr>
            </w:pPr>
          </w:p>
        </w:tc>
        <w:tc>
          <w:tcPr>
            <w:tcW w:w="7200" w:type="dxa"/>
            <w:vMerge/>
            <w:shd w:val="clear" w:color="auto" w:fill="0000FF"/>
            <w:vAlign w:val="center"/>
          </w:tcPr>
          <w:p w:rsidR="00345CC1" w:rsidRPr="000D6238" w:rsidRDefault="00345CC1" w:rsidP="00F319CC">
            <w:pPr>
              <w:ind w:right="374"/>
              <w:jc w:val="center"/>
              <w:rPr>
                <w:rFonts w:ascii="Arial Narrow" w:hAnsi="Arial Narrow"/>
                <w:color w:val="FFFFFF"/>
                <w:sz w:val="21"/>
                <w:szCs w:val="21"/>
                <w:lang w:eastAsia="en-US"/>
              </w:rPr>
            </w:pPr>
          </w:p>
        </w:tc>
        <w:tc>
          <w:tcPr>
            <w:tcW w:w="1260" w:type="dxa"/>
            <w:shd w:val="clear" w:color="auto" w:fill="D9D9D9" w:themeFill="background1" w:themeFillShade="D9"/>
            <w:vAlign w:val="center"/>
          </w:tcPr>
          <w:p w:rsidR="00345CC1" w:rsidRPr="000D6238" w:rsidRDefault="00345CC1" w:rsidP="00F319CC">
            <w:pPr>
              <w:ind w:right="374"/>
              <w:jc w:val="center"/>
              <w:rPr>
                <w:rFonts w:ascii="Arial Narrow" w:hAnsi="Arial Narrow"/>
                <w:sz w:val="21"/>
                <w:szCs w:val="21"/>
                <w:lang w:eastAsia="en-US"/>
              </w:rPr>
            </w:pPr>
            <w:r w:rsidRPr="000D6238">
              <w:rPr>
                <w:rFonts w:ascii="Arial Narrow" w:hAnsi="Arial Narrow"/>
                <w:sz w:val="21"/>
                <w:szCs w:val="21"/>
                <w:lang w:eastAsia="en-US"/>
              </w:rPr>
              <w:t>Consequence</w:t>
            </w:r>
          </w:p>
        </w:tc>
        <w:tc>
          <w:tcPr>
            <w:tcW w:w="1080" w:type="dxa"/>
            <w:shd w:val="clear" w:color="auto" w:fill="D9D9D9" w:themeFill="background1" w:themeFillShade="D9"/>
            <w:vAlign w:val="center"/>
          </w:tcPr>
          <w:p w:rsidR="00345CC1" w:rsidRPr="000D6238" w:rsidRDefault="00345CC1" w:rsidP="00F319CC">
            <w:pPr>
              <w:ind w:right="374"/>
              <w:jc w:val="center"/>
              <w:rPr>
                <w:rFonts w:ascii="Arial Narrow" w:hAnsi="Arial Narrow"/>
                <w:sz w:val="21"/>
                <w:szCs w:val="21"/>
                <w:lang w:eastAsia="en-US"/>
              </w:rPr>
            </w:pPr>
            <w:r w:rsidRPr="000D6238">
              <w:rPr>
                <w:rFonts w:ascii="Arial Narrow" w:hAnsi="Arial Narrow"/>
                <w:sz w:val="21"/>
                <w:szCs w:val="21"/>
                <w:lang w:eastAsia="en-US"/>
              </w:rPr>
              <w:t>Likelihood</w:t>
            </w:r>
          </w:p>
        </w:tc>
        <w:tc>
          <w:tcPr>
            <w:tcW w:w="1080" w:type="dxa"/>
            <w:shd w:val="clear" w:color="auto" w:fill="D9D9D9" w:themeFill="background1" w:themeFillShade="D9"/>
            <w:vAlign w:val="center"/>
          </w:tcPr>
          <w:p w:rsidR="00345CC1" w:rsidRPr="000D6238" w:rsidRDefault="00345CC1" w:rsidP="00F319CC">
            <w:pPr>
              <w:ind w:right="374"/>
              <w:jc w:val="center"/>
              <w:rPr>
                <w:rFonts w:ascii="Arial Narrow" w:hAnsi="Arial Narrow"/>
                <w:sz w:val="21"/>
                <w:szCs w:val="21"/>
                <w:lang w:eastAsia="en-US"/>
              </w:rPr>
            </w:pPr>
            <w:r w:rsidRPr="000D6238">
              <w:rPr>
                <w:rFonts w:ascii="Arial Narrow" w:hAnsi="Arial Narrow"/>
                <w:sz w:val="21"/>
                <w:szCs w:val="21"/>
                <w:lang w:eastAsia="en-US"/>
              </w:rPr>
              <w:t>Rating</w:t>
            </w:r>
          </w:p>
        </w:tc>
      </w:tr>
      <w:tr w:rsidR="00345CC1" w:rsidRPr="000D6238" w:rsidTr="00F319CC">
        <w:tc>
          <w:tcPr>
            <w:tcW w:w="4500" w:type="dxa"/>
            <w:vAlign w:val="center"/>
          </w:tcPr>
          <w:p w:rsidR="00345CC1" w:rsidRPr="000D6238" w:rsidRDefault="00CB5EB6" w:rsidP="00F319CC">
            <w:pPr>
              <w:ind w:right="374"/>
              <w:jc w:val="center"/>
              <w:rPr>
                <w:rFonts w:ascii="Arial Narrow" w:hAnsi="Arial Narrow"/>
                <w:sz w:val="21"/>
                <w:szCs w:val="21"/>
                <w:lang w:eastAsia="en-US"/>
              </w:rPr>
            </w:pPr>
            <w:r>
              <w:rPr>
                <w:rFonts w:ascii="Arial Narrow" w:hAnsi="Arial Narrow"/>
                <w:sz w:val="21"/>
                <w:szCs w:val="21"/>
                <w:lang w:eastAsia="en-US"/>
              </w:rPr>
              <w:t>Potential fall from heights</w:t>
            </w:r>
          </w:p>
        </w:tc>
        <w:tc>
          <w:tcPr>
            <w:tcW w:w="7200" w:type="dxa"/>
            <w:vAlign w:val="center"/>
          </w:tcPr>
          <w:p w:rsidR="00345CC1" w:rsidRPr="000D6238" w:rsidRDefault="00CB5EB6" w:rsidP="000400E7">
            <w:pPr>
              <w:ind w:right="374"/>
              <w:jc w:val="center"/>
              <w:rPr>
                <w:rFonts w:ascii="Arial Narrow" w:hAnsi="Arial Narrow"/>
                <w:sz w:val="21"/>
                <w:szCs w:val="21"/>
                <w:lang w:eastAsia="en-US"/>
              </w:rPr>
            </w:pPr>
            <w:r>
              <w:rPr>
                <w:rFonts w:ascii="Arial Narrow" w:hAnsi="Arial Narrow"/>
                <w:sz w:val="21"/>
                <w:szCs w:val="21"/>
                <w:lang w:eastAsia="en-US"/>
              </w:rPr>
              <w:t xml:space="preserve">Trained &amp; competent rope access technicians. Refer to Specialised Geo JHA. </w:t>
            </w:r>
          </w:p>
        </w:tc>
        <w:tc>
          <w:tcPr>
            <w:tcW w:w="1260" w:type="dxa"/>
            <w:vAlign w:val="center"/>
          </w:tcPr>
          <w:p w:rsidR="00345CC1" w:rsidRPr="000D6238" w:rsidRDefault="00CB5EB6" w:rsidP="00F319CC">
            <w:pPr>
              <w:ind w:right="374"/>
              <w:jc w:val="center"/>
              <w:rPr>
                <w:rFonts w:ascii="Arial Narrow" w:hAnsi="Arial Narrow"/>
                <w:sz w:val="21"/>
                <w:szCs w:val="21"/>
                <w:lang w:eastAsia="en-US"/>
              </w:rPr>
            </w:pPr>
            <w:r>
              <w:rPr>
                <w:rFonts w:ascii="Arial Narrow" w:hAnsi="Arial Narrow"/>
                <w:sz w:val="21"/>
                <w:szCs w:val="21"/>
                <w:lang w:eastAsia="en-US"/>
              </w:rPr>
              <w:t>5</w:t>
            </w:r>
          </w:p>
        </w:tc>
        <w:tc>
          <w:tcPr>
            <w:tcW w:w="1080" w:type="dxa"/>
            <w:vAlign w:val="center"/>
          </w:tcPr>
          <w:p w:rsidR="00345CC1" w:rsidRPr="000D6238" w:rsidRDefault="00CB5EB6" w:rsidP="00F319CC">
            <w:pPr>
              <w:ind w:right="374"/>
              <w:jc w:val="center"/>
              <w:rPr>
                <w:rFonts w:ascii="Arial Narrow" w:hAnsi="Arial Narrow"/>
                <w:sz w:val="21"/>
                <w:szCs w:val="21"/>
                <w:lang w:eastAsia="en-US"/>
              </w:rPr>
            </w:pPr>
            <w:r>
              <w:rPr>
                <w:rFonts w:ascii="Arial Narrow" w:hAnsi="Arial Narrow"/>
                <w:sz w:val="21"/>
                <w:szCs w:val="21"/>
                <w:lang w:eastAsia="en-US"/>
              </w:rPr>
              <w:t>E</w:t>
            </w:r>
          </w:p>
        </w:tc>
        <w:tc>
          <w:tcPr>
            <w:tcW w:w="1080" w:type="dxa"/>
            <w:vAlign w:val="center"/>
          </w:tcPr>
          <w:p w:rsidR="00345CC1" w:rsidRPr="000D6238" w:rsidRDefault="00CB5EB6" w:rsidP="00F319CC">
            <w:pPr>
              <w:ind w:right="374"/>
              <w:jc w:val="center"/>
              <w:rPr>
                <w:rFonts w:ascii="Arial Narrow" w:hAnsi="Arial Narrow"/>
                <w:sz w:val="21"/>
                <w:szCs w:val="21"/>
                <w:lang w:eastAsia="en-US"/>
              </w:rPr>
            </w:pPr>
            <w:r>
              <w:rPr>
                <w:rFonts w:ascii="Arial Narrow" w:hAnsi="Arial Narrow"/>
                <w:sz w:val="21"/>
                <w:szCs w:val="21"/>
                <w:lang w:eastAsia="en-US"/>
              </w:rPr>
              <w:t>E</w:t>
            </w:r>
          </w:p>
        </w:tc>
      </w:tr>
      <w:tr w:rsidR="00345CC1" w:rsidRPr="000D6238" w:rsidTr="00F319CC">
        <w:tc>
          <w:tcPr>
            <w:tcW w:w="4500" w:type="dxa"/>
            <w:vAlign w:val="center"/>
          </w:tcPr>
          <w:p w:rsidR="00345CC1" w:rsidRPr="000D6238" w:rsidRDefault="000400E7" w:rsidP="00F319CC">
            <w:pPr>
              <w:ind w:right="374"/>
              <w:jc w:val="center"/>
              <w:rPr>
                <w:rFonts w:ascii="Arial Narrow" w:hAnsi="Arial Narrow"/>
                <w:sz w:val="21"/>
                <w:szCs w:val="21"/>
                <w:lang w:eastAsia="en-US"/>
              </w:rPr>
            </w:pPr>
            <w:r>
              <w:rPr>
                <w:rFonts w:ascii="Arial Narrow" w:hAnsi="Arial Narrow"/>
                <w:sz w:val="21"/>
                <w:szCs w:val="21"/>
                <w:lang w:eastAsia="en-US"/>
              </w:rPr>
              <w:t>Lifting using mechanical lifting devices</w:t>
            </w:r>
          </w:p>
        </w:tc>
        <w:tc>
          <w:tcPr>
            <w:tcW w:w="7200" w:type="dxa"/>
            <w:vAlign w:val="center"/>
          </w:tcPr>
          <w:p w:rsidR="00345CC1" w:rsidRPr="000D6238" w:rsidRDefault="000400E7" w:rsidP="00F319CC">
            <w:pPr>
              <w:ind w:right="374"/>
              <w:jc w:val="center"/>
              <w:rPr>
                <w:rFonts w:ascii="Arial Narrow" w:hAnsi="Arial Narrow"/>
                <w:sz w:val="21"/>
                <w:szCs w:val="21"/>
                <w:lang w:eastAsia="en-US"/>
              </w:rPr>
            </w:pPr>
            <w:r>
              <w:rPr>
                <w:rFonts w:ascii="Arial Narrow" w:hAnsi="Arial Narrow"/>
                <w:sz w:val="21"/>
                <w:szCs w:val="21"/>
                <w:lang w:eastAsia="en-US"/>
              </w:rPr>
              <w:t>Rated slings chains, spotter, tag lines</w:t>
            </w:r>
          </w:p>
        </w:tc>
        <w:tc>
          <w:tcPr>
            <w:tcW w:w="1260" w:type="dxa"/>
            <w:vAlign w:val="center"/>
          </w:tcPr>
          <w:p w:rsidR="00345CC1" w:rsidRPr="000D6238" w:rsidRDefault="000400E7" w:rsidP="00F319CC">
            <w:pPr>
              <w:ind w:right="374"/>
              <w:jc w:val="center"/>
              <w:rPr>
                <w:rFonts w:ascii="Arial Narrow" w:hAnsi="Arial Narrow"/>
                <w:sz w:val="21"/>
                <w:szCs w:val="21"/>
                <w:lang w:eastAsia="en-US"/>
              </w:rPr>
            </w:pPr>
            <w:r>
              <w:rPr>
                <w:rFonts w:ascii="Arial Narrow" w:hAnsi="Arial Narrow"/>
                <w:sz w:val="21"/>
                <w:szCs w:val="21"/>
                <w:lang w:eastAsia="en-US"/>
              </w:rPr>
              <w:t>2</w:t>
            </w:r>
          </w:p>
        </w:tc>
        <w:tc>
          <w:tcPr>
            <w:tcW w:w="1080" w:type="dxa"/>
            <w:vAlign w:val="center"/>
          </w:tcPr>
          <w:p w:rsidR="00345CC1" w:rsidRPr="000D6238" w:rsidRDefault="000400E7" w:rsidP="00F319CC">
            <w:pPr>
              <w:ind w:right="374"/>
              <w:jc w:val="center"/>
              <w:rPr>
                <w:rFonts w:ascii="Arial Narrow" w:hAnsi="Arial Narrow"/>
                <w:sz w:val="21"/>
                <w:szCs w:val="21"/>
                <w:lang w:eastAsia="en-US"/>
              </w:rPr>
            </w:pPr>
            <w:r>
              <w:rPr>
                <w:rFonts w:ascii="Arial Narrow" w:hAnsi="Arial Narrow"/>
                <w:sz w:val="21"/>
                <w:szCs w:val="21"/>
                <w:lang w:eastAsia="en-US"/>
              </w:rPr>
              <w:t>D</w:t>
            </w:r>
          </w:p>
        </w:tc>
        <w:tc>
          <w:tcPr>
            <w:tcW w:w="1080" w:type="dxa"/>
            <w:vAlign w:val="center"/>
          </w:tcPr>
          <w:p w:rsidR="00345CC1" w:rsidRPr="000D6238" w:rsidRDefault="000400E7" w:rsidP="00F319CC">
            <w:pPr>
              <w:ind w:right="374"/>
              <w:jc w:val="center"/>
              <w:rPr>
                <w:rFonts w:ascii="Arial Narrow" w:hAnsi="Arial Narrow"/>
                <w:sz w:val="21"/>
                <w:szCs w:val="21"/>
                <w:lang w:eastAsia="en-US"/>
              </w:rPr>
            </w:pPr>
            <w:r>
              <w:rPr>
                <w:rFonts w:ascii="Arial Narrow" w:hAnsi="Arial Narrow"/>
                <w:sz w:val="21"/>
                <w:szCs w:val="21"/>
                <w:lang w:eastAsia="en-US"/>
              </w:rPr>
              <w:t>D</w:t>
            </w:r>
          </w:p>
        </w:tc>
      </w:tr>
      <w:tr w:rsidR="00345CC1" w:rsidRPr="000D6238" w:rsidTr="00F319CC">
        <w:tc>
          <w:tcPr>
            <w:tcW w:w="4500" w:type="dxa"/>
            <w:vAlign w:val="center"/>
          </w:tcPr>
          <w:p w:rsidR="00345CC1" w:rsidRPr="000D6238" w:rsidRDefault="000400E7" w:rsidP="00F319CC">
            <w:pPr>
              <w:ind w:right="374"/>
              <w:jc w:val="center"/>
              <w:rPr>
                <w:rFonts w:ascii="Arial Narrow" w:hAnsi="Arial Narrow"/>
                <w:sz w:val="21"/>
                <w:szCs w:val="21"/>
                <w:lang w:eastAsia="en-US"/>
              </w:rPr>
            </w:pPr>
            <w:r>
              <w:rPr>
                <w:rFonts w:ascii="Arial Narrow" w:hAnsi="Arial Narrow"/>
                <w:sz w:val="21"/>
                <w:szCs w:val="21"/>
                <w:lang w:eastAsia="en-US"/>
              </w:rPr>
              <w:t>Operation mobile plant</w:t>
            </w:r>
          </w:p>
        </w:tc>
        <w:tc>
          <w:tcPr>
            <w:tcW w:w="7200" w:type="dxa"/>
            <w:vAlign w:val="center"/>
          </w:tcPr>
          <w:p w:rsidR="00345CC1" w:rsidRPr="000D6238" w:rsidRDefault="000400E7" w:rsidP="00F319CC">
            <w:pPr>
              <w:ind w:right="374"/>
              <w:jc w:val="center"/>
              <w:rPr>
                <w:rFonts w:ascii="Arial Narrow" w:hAnsi="Arial Narrow"/>
                <w:sz w:val="21"/>
                <w:szCs w:val="21"/>
                <w:lang w:eastAsia="en-US"/>
              </w:rPr>
            </w:pPr>
            <w:r>
              <w:rPr>
                <w:rFonts w:ascii="Arial Narrow" w:hAnsi="Arial Narrow"/>
                <w:sz w:val="21"/>
                <w:szCs w:val="21"/>
                <w:lang w:eastAsia="en-US"/>
              </w:rPr>
              <w:t>Ticketed competent personnel</w:t>
            </w:r>
          </w:p>
        </w:tc>
        <w:tc>
          <w:tcPr>
            <w:tcW w:w="1260" w:type="dxa"/>
            <w:vAlign w:val="center"/>
          </w:tcPr>
          <w:p w:rsidR="00345CC1" w:rsidRPr="000D6238" w:rsidRDefault="000400E7" w:rsidP="00F319CC">
            <w:pPr>
              <w:ind w:right="374"/>
              <w:jc w:val="center"/>
              <w:rPr>
                <w:rFonts w:ascii="Arial Narrow" w:hAnsi="Arial Narrow"/>
                <w:sz w:val="21"/>
                <w:szCs w:val="21"/>
                <w:lang w:eastAsia="en-US"/>
              </w:rPr>
            </w:pPr>
            <w:r>
              <w:rPr>
                <w:rFonts w:ascii="Arial Narrow" w:hAnsi="Arial Narrow"/>
                <w:sz w:val="21"/>
                <w:szCs w:val="21"/>
                <w:lang w:eastAsia="en-US"/>
              </w:rPr>
              <w:t>2</w:t>
            </w:r>
          </w:p>
        </w:tc>
        <w:tc>
          <w:tcPr>
            <w:tcW w:w="1080" w:type="dxa"/>
            <w:vAlign w:val="center"/>
          </w:tcPr>
          <w:p w:rsidR="00345CC1" w:rsidRPr="000D6238" w:rsidRDefault="000400E7" w:rsidP="00F319CC">
            <w:pPr>
              <w:ind w:right="374"/>
              <w:jc w:val="center"/>
              <w:rPr>
                <w:rFonts w:ascii="Arial Narrow" w:hAnsi="Arial Narrow"/>
                <w:sz w:val="21"/>
                <w:szCs w:val="21"/>
                <w:lang w:eastAsia="en-US"/>
              </w:rPr>
            </w:pPr>
            <w:r>
              <w:rPr>
                <w:rFonts w:ascii="Arial Narrow" w:hAnsi="Arial Narrow"/>
                <w:sz w:val="21"/>
                <w:szCs w:val="21"/>
                <w:lang w:eastAsia="en-US"/>
              </w:rPr>
              <w:t>D</w:t>
            </w:r>
          </w:p>
        </w:tc>
        <w:tc>
          <w:tcPr>
            <w:tcW w:w="1080" w:type="dxa"/>
            <w:vAlign w:val="center"/>
          </w:tcPr>
          <w:p w:rsidR="00345CC1" w:rsidRPr="000D6238" w:rsidRDefault="000400E7" w:rsidP="00F319CC">
            <w:pPr>
              <w:ind w:right="374"/>
              <w:jc w:val="center"/>
              <w:rPr>
                <w:rFonts w:ascii="Arial Narrow" w:hAnsi="Arial Narrow"/>
                <w:sz w:val="21"/>
                <w:szCs w:val="21"/>
                <w:lang w:eastAsia="en-US"/>
              </w:rPr>
            </w:pPr>
            <w:r>
              <w:rPr>
                <w:rFonts w:ascii="Arial Narrow" w:hAnsi="Arial Narrow"/>
                <w:sz w:val="21"/>
                <w:szCs w:val="21"/>
                <w:lang w:eastAsia="en-US"/>
              </w:rPr>
              <w:t>D</w:t>
            </w:r>
          </w:p>
        </w:tc>
      </w:tr>
      <w:tr w:rsidR="00345CC1" w:rsidRPr="000D6238" w:rsidTr="00F319CC">
        <w:tc>
          <w:tcPr>
            <w:tcW w:w="4500" w:type="dxa"/>
            <w:vAlign w:val="center"/>
          </w:tcPr>
          <w:p w:rsidR="00345CC1" w:rsidRPr="000D6238" w:rsidRDefault="00345CC1" w:rsidP="00F319CC">
            <w:pPr>
              <w:ind w:right="374"/>
              <w:jc w:val="center"/>
              <w:rPr>
                <w:rFonts w:ascii="Arial Narrow" w:hAnsi="Arial Narrow"/>
                <w:sz w:val="21"/>
                <w:szCs w:val="21"/>
                <w:lang w:eastAsia="en-US"/>
              </w:rPr>
            </w:pPr>
          </w:p>
        </w:tc>
        <w:tc>
          <w:tcPr>
            <w:tcW w:w="7200" w:type="dxa"/>
            <w:vAlign w:val="center"/>
          </w:tcPr>
          <w:p w:rsidR="00345CC1" w:rsidRPr="000D6238" w:rsidRDefault="00345CC1" w:rsidP="00F319CC">
            <w:pPr>
              <w:ind w:right="374"/>
              <w:jc w:val="center"/>
              <w:rPr>
                <w:rFonts w:ascii="Arial Narrow" w:hAnsi="Arial Narrow"/>
                <w:sz w:val="21"/>
                <w:szCs w:val="21"/>
                <w:lang w:eastAsia="en-US"/>
              </w:rPr>
            </w:pPr>
          </w:p>
        </w:tc>
        <w:tc>
          <w:tcPr>
            <w:tcW w:w="1260" w:type="dxa"/>
            <w:vAlign w:val="center"/>
          </w:tcPr>
          <w:p w:rsidR="00345CC1" w:rsidRPr="000D6238" w:rsidRDefault="00345CC1" w:rsidP="00F319CC">
            <w:pPr>
              <w:ind w:right="374"/>
              <w:jc w:val="center"/>
              <w:rPr>
                <w:rFonts w:ascii="Arial Narrow" w:hAnsi="Arial Narrow"/>
                <w:sz w:val="21"/>
                <w:szCs w:val="21"/>
                <w:lang w:eastAsia="en-US"/>
              </w:rPr>
            </w:pPr>
          </w:p>
        </w:tc>
        <w:tc>
          <w:tcPr>
            <w:tcW w:w="1080" w:type="dxa"/>
            <w:vAlign w:val="center"/>
          </w:tcPr>
          <w:p w:rsidR="00345CC1" w:rsidRPr="000D6238" w:rsidRDefault="00345CC1" w:rsidP="00F319CC">
            <w:pPr>
              <w:ind w:right="374"/>
              <w:jc w:val="center"/>
              <w:rPr>
                <w:rFonts w:ascii="Arial Narrow" w:hAnsi="Arial Narrow"/>
                <w:sz w:val="21"/>
                <w:szCs w:val="21"/>
                <w:lang w:eastAsia="en-US"/>
              </w:rPr>
            </w:pPr>
          </w:p>
        </w:tc>
        <w:tc>
          <w:tcPr>
            <w:tcW w:w="1080" w:type="dxa"/>
            <w:vAlign w:val="center"/>
          </w:tcPr>
          <w:p w:rsidR="00345CC1" w:rsidRPr="000D6238" w:rsidRDefault="00345CC1" w:rsidP="00F319CC">
            <w:pPr>
              <w:ind w:right="374"/>
              <w:jc w:val="center"/>
              <w:rPr>
                <w:rFonts w:ascii="Arial Narrow" w:hAnsi="Arial Narrow"/>
                <w:sz w:val="21"/>
                <w:szCs w:val="21"/>
                <w:lang w:eastAsia="en-US"/>
              </w:rPr>
            </w:pPr>
          </w:p>
        </w:tc>
      </w:tr>
      <w:tr w:rsidR="00345CC1" w:rsidRPr="000D6238" w:rsidTr="00F319CC">
        <w:tc>
          <w:tcPr>
            <w:tcW w:w="4500" w:type="dxa"/>
            <w:vAlign w:val="center"/>
          </w:tcPr>
          <w:p w:rsidR="00345CC1" w:rsidRPr="000D6238" w:rsidRDefault="00345CC1" w:rsidP="00F319CC">
            <w:pPr>
              <w:ind w:right="374"/>
              <w:jc w:val="center"/>
              <w:rPr>
                <w:rFonts w:ascii="Arial Narrow" w:hAnsi="Arial Narrow"/>
                <w:sz w:val="21"/>
                <w:szCs w:val="21"/>
                <w:lang w:eastAsia="en-US"/>
              </w:rPr>
            </w:pPr>
          </w:p>
        </w:tc>
        <w:tc>
          <w:tcPr>
            <w:tcW w:w="7200" w:type="dxa"/>
            <w:vAlign w:val="center"/>
          </w:tcPr>
          <w:p w:rsidR="00345CC1" w:rsidRPr="000D6238" w:rsidRDefault="00345CC1" w:rsidP="00F319CC">
            <w:pPr>
              <w:ind w:right="374"/>
              <w:jc w:val="center"/>
              <w:rPr>
                <w:rFonts w:ascii="Arial Narrow" w:hAnsi="Arial Narrow"/>
                <w:sz w:val="21"/>
                <w:szCs w:val="21"/>
                <w:lang w:eastAsia="en-US"/>
              </w:rPr>
            </w:pPr>
          </w:p>
        </w:tc>
        <w:tc>
          <w:tcPr>
            <w:tcW w:w="1260" w:type="dxa"/>
            <w:vAlign w:val="center"/>
          </w:tcPr>
          <w:p w:rsidR="00345CC1" w:rsidRPr="000D6238" w:rsidRDefault="00345CC1" w:rsidP="00F319CC">
            <w:pPr>
              <w:ind w:right="374"/>
              <w:jc w:val="center"/>
              <w:rPr>
                <w:rFonts w:ascii="Arial Narrow" w:hAnsi="Arial Narrow"/>
                <w:sz w:val="21"/>
                <w:szCs w:val="21"/>
                <w:lang w:eastAsia="en-US"/>
              </w:rPr>
            </w:pPr>
          </w:p>
        </w:tc>
        <w:tc>
          <w:tcPr>
            <w:tcW w:w="1080" w:type="dxa"/>
            <w:vAlign w:val="center"/>
          </w:tcPr>
          <w:p w:rsidR="00345CC1" w:rsidRPr="000D6238" w:rsidRDefault="00345CC1" w:rsidP="00F319CC">
            <w:pPr>
              <w:ind w:right="374"/>
              <w:jc w:val="center"/>
              <w:rPr>
                <w:rFonts w:ascii="Arial Narrow" w:hAnsi="Arial Narrow"/>
                <w:sz w:val="21"/>
                <w:szCs w:val="21"/>
                <w:lang w:eastAsia="en-US"/>
              </w:rPr>
            </w:pPr>
          </w:p>
        </w:tc>
        <w:tc>
          <w:tcPr>
            <w:tcW w:w="1080" w:type="dxa"/>
            <w:vAlign w:val="center"/>
          </w:tcPr>
          <w:p w:rsidR="00345CC1" w:rsidRPr="000D6238" w:rsidRDefault="00345CC1" w:rsidP="00F319CC">
            <w:pPr>
              <w:ind w:right="374"/>
              <w:jc w:val="center"/>
              <w:rPr>
                <w:rFonts w:ascii="Arial Narrow" w:hAnsi="Arial Narrow"/>
                <w:sz w:val="21"/>
                <w:szCs w:val="21"/>
                <w:lang w:eastAsia="en-US"/>
              </w:rPr>
            </w:pPr>
          </w:p>
        </w:tc>
      </w:tr>
      <w:tr w:rsidR="00345CC1" w:rsidRPr="000D6238" w:rsidTr="00F319CC">
        <w:tc>
          <w:tcPr>
            <w:tcW w:w="4500" w:type="dxa"/>
            <w:vAlign w:val="center"/>
          </w:tcPr>
          <w:p w:rsidR="00345CC1" w:rsidRPr="000D6238" w:rsidRDefault="00345CC1" w:rsidP="00F319CC">
            <w:pPr>
              <w:ind w:right="374"/>
              <w:jc w:val="center"/>
              <w:rPr>
                <w:rFonts w:ascii="Arial Narrow" w:hAnsi="Arial Narrow"/>
                <w:sz w:val="21"/>
                <w:szCs w:val="21"/>
                <w:lang w:eastAsia="en-US"/>
              </w:rPr>
            </w:pPr>
          </w:p>
        </w:tc>
        <w:tc>
          <w:tcPr>
            <w:tcW w:w="7200" w:type="dxa"/>
            <w:vAlign w:val="center"/>
          </w:tcPr>
          <w:p w:rsidR="00345CC1" w:rsidRPr="000D6238" w:rsidRDefault="00345CC1" w:rsidP="00F319CC">
            <w:pPr>
              <w:ind w:right="374"/>
              <w:jc w:val="center"/>
              <w:rPr>
                <w:rFonts w:ascii="Arial Narrow" w:hAnsi="Arial Narrow"/>
                <w:sz w:val="21"/>
                <w:szCs w:val="21"/>
                <w:lang w:eastAsia="en-US"/>
              </w:rPr>
            </w:pPr>
          </w:p>
        </w:tc>
        <w:tc>
          <w:tcPr>
            <w:tcW w:w="1260" w:type="dxa"/>
            <w:vAlign w:val="center"/>
          </w:tcPr>
          <w:p w:rsidR="00345CC1" w:rsidRPr="000D6238" w:rsidRDefault="00345CC1" w:rsidP="00F319CC">
            <w:pPr>
              <w:ind w:right="374"/>
              <w:jc w:val="center"/>
              <w:rPr>
                <w:rFonts w:ascii="Arial Narrow" w:hAnsi="Arial Narrow"/>
                <w:sz w:val="21"/>
                <w:szCs w:val="21"/>
                <w:lang w:eastAsia="en-US"/>
              </w:rPr>
            </w:pPr>
          </w:p>
        </w:tc>
        <w:tc>
          <w:tcPr>
            <w:tcW w:w="1080" w:type="dxa"/>
            <w:vAlign w:val="center"/>
          </w:tcPr>
          <w:p w:rsidR="00345CC1" w:rsidRPr="000D6238" w:rsidRDefault="00345CC1" w:rsidP="00F319CC">
            <w:pPr>
              <w:ind w:right="374"/>
              <w:jc w:val="center"/>
              <w:rPr>
                <w:rFonts w:ascii="Arial Narrow" w:hAnsi="Arial Narrow"/>
                <w:sz w:val="21"/>
                <w:szCs w:val="21"/>
                <w:lang w:eastAsia="en-US"/>
              </w:rPr>
            </w:pPr>
          </w:p>
        </w:tc>
        <w:tc>
          <w:tcPr>
            <w:tcW w:w="1080" w:type="dxa"/>
            <w:vAlign w:val="center"/>
          </w:tcPr>
          <w:p w:rsidR="00345CC1" w:rsidRPr="000D6238" w:rsidRDefault="00345CC1" w:rsidP="00F319CC">
            <w:pPr>
              <w:ind w:right="374"/>
              <w:jc w:val="center"/>
              <w:rPr>
                <w:rFonts w:ascii="Arial Narrow" w:hAnsi="Arial Narrow"/>
                <w:sz w:val="21"/>
                <w:szCs w:val="21"/>
                <w:lang w:eastAsia="en-US"/>
              </w:rPr>
            </w:pPr>
          </w:p>
        </w:tc>
      </w:tr>
    </w:tbl>
    <w:p w:rsidR="00345CC1" w:rsidRPr="000D6238" w:rsidRDefault="00345CC1" w:rsidP="00345CC1">
      <w:pPr>
        <w:spacing w:before="360" w:after="40"/>
        <w:ind w:right="374"/>
        <w:outlineLvl w:val="0"/>
        <w:rPr>
          <w:rFonts w:ascii="Arial Narrow" w:hAnsi="Arial Narrow" w:cs="Arial"/>
          <w:b/>
          <w:bCs/>
          <w:caps/>
          <w:color w:val="000D40"/>
          <w:kern w:val="32"/>
          <w:sz w:val="31"/>
          <w:szCs w:val="31"/>
          <w:lang w:eastAsia="en-US"/>
        </w:rPr>
      </w:pPr>
    </w:p>
    <w:p w:rsidR="00345CC1" w:rsidRPr="000D6238" w:rsidRDefault="00345CC1" w:rsidP="00345CC1">
      <w:pPr>
        <w:spacing w:before="360" w:after="40"/>
        <w:ind w:right="374"/>
        <w:outlineLvl w:val="0"/>
        <w:rPr>
          <w:rFonts w:ascii="Arial Narrow" w:hAnsi="Arial Narrow" w:cs="Arial"/>
          <w:b/>
          <w:bCs/>
          <w:caps/>
          <w:color w:val="000D40"/>
          <w:kern w:val="32"/>
          <w:sz w:val="31"/>
          <w:szCs w:val="31"/>
          <w:lang w:eastAsia="en-US"/>
        </w:rPr>
      </w:pPr>
    </w:p>
    <w:p w:rsidR="00345CC1" w:rsidRPr="000D6238" w:rsidRDefault="00345CC1" w:rsidP="00345CC1">
      <w:pPr>
        <w:spacing w:before="360" w:after="40"/>
        <w:ind w:right="374"/>
        <w:outlineLvl w:val="0"/>
        <w:rPr>
          <w:rFonts w:ascii="Arial Narrow" w:hAnsi="Arial Narrow" w:cs="Arial"/>
          <w:b/>
          <w:bCs/>
          <w:caps/>
          <w:color w:val="000D40"/>
          <w:kern w:val="32"/>
          <w:sz w:val="31"/>
          <w:szCs w:val="31"/>
          <w:lang w:eastAsia="en-US"/>
        </w:rPr>
      </w:pPr>
    </w:p>
    <w:p w:rsidR="00345CC1" w:rsidRPr="000D6238" w:rsidRDefault="00345CC1" w:rsidP="00345CC1">
      <w:pPr>
        <w:spacing w:before="360" w:after="40"/>
        <w:ind w:right="374"/>
        <w:outlineLvl w:val="0"/>
        <w:rPr>
          <w:rFonts w:ascii="Arial Narrow" w:hAnsi="Arial Narrow" w:cs="Arial"/>
          <w:b/>
          <w:bCs/>
          <w:caps/>
          <w:color w:val="000D40"/>
          <w:kern w:val="32"/>
          <w:sz w:val="31"/>
          <w:szCs w:val="31"/>
          <w:lang w:eastAsia="en-US"/>
        </w:rPr>
      </w:pPr>
    </w:p>
    <w:p w:rsidR="00345CC1" w:rsidRPr="000D6238" w:rsidRDefault="00345CC1" w:rsidP="00345CC1">
      <w:pPr>
        <w:spacing w:before="360" w:after="40"/>
        <w:ind w:right="374"/>
        <w:outlineLvl w:val="0"/>
        <w:rPr>
          <w:rFonts w:ascii="Arial Narrow" w:hAnsi="Arial Narrow" w:cs="Arial"/>
          <w:b/>
          <w:bCs/>
          <w:caps/>
          <w:color w:val="000D40"/>
          <w:kern w:val="32"/>
          <w:sz w:val="31"/>
          <w:szCs w:val="31"/>
          <w:lang w:eastAsia="en-US"/>
        </w:rPr>
      </w:pPr>
    </w:p>
    <w:p w:rsidR="00345CC1" w:rsidRPr="000D6238" w:rsidRDefault="00345CC1" w:rsidP="00345CC1">
      <w:pPr>
        <w:spacing w:before="360" w:after="40"/>
        <w:ind w:right="374"/>
        <w:outlineLvl w:val="0"/>
        <w:rPr>
          <w:rFonts w:ascii="Arial Narrow" w:hAnsi="Arial Narrow" w:cs="Arial"/>
          <w:b/>
          <w:bCs/>
          <w:caps/>
          <w:color w:val="000D40"/>
          <w:kern w:val="32"/>
          <w:sz w:val="31"/>
          <w:szCs w:val="31"/>
          <w:lang w:eastAsia="en-US"/>
        </w:rPr>
      </w:pPr>
    </w:p>
    <w:p w:rsidR="00345CC1" w:rsidRPr="000D6238" w:rsidRDefault="00345CC1" w:rsidP="00345CC1">
      <w:pPr>
        <w:tabs>
          <w:tab w:val="num" w:pos="851"/>
        </w:tabs>
        <w:spacing w:before="360" w:after="40"/>
        <w:ind w:right="374"/>
        <w:outlineLvl w:val="0"/>
        <w:rPr>
          <w:rFonts w:ascii="Arial Narrow" w:hAnsi="Arial Narrow" w:cs="Arial"/>
          <w:b/>
          <w:bCs/>
          <w:caps/>
          <w:color w:val="000D40"/>
          <w:kern w:val="32"/>
          <w:sz w:val="31"/>
          <w:szCs w:val="31"/>
          <w:lang w:eastAsia="en-US"/>
        </w:rPr>
        <w:sectPr w:rsidR="00345CC1" w:rsidRPr="000D6238" w:rsidSect="00F319CC">
          <w:pgSz w:w="16840" w:h="11907" w:orient="landscape" w:code="9"/>
          <w:pgMar w:top="1134" w:right="680" w:bottom="1134" w:left="851" w:header="720" w:footer="720" w:gutter="0"/>
          <w:pgNumType w:start="69"/>
          <w:cols w:space="708"/>
          <w:docGrid w:linePitch="360"/>
        </w:sectPr>
      </w:pPr>
    </w:p>
    <w:p w:rsidR="00345CC1" w:rsidRPr="00322C58" w:rsidRDefault="00345CC1" w:rsidP="00AC1815">
      <w:pPr>
        <w:pStyle w:val="Heading1"/>
      </w:pPr>
      <w:bookmarkStart w:id="21" w:name="_Toc269203030"/>
      <w:r w:rsidRPr="00322C58">
        <w:lastRenderedPageBreak/>
        <w:t>Approval</w:t>
      </w:r>
      <w:bookmarkEnd w:id="21"/>
    </w:p>
    <w:p w:rsidR="00345CC1" w:rsidRPr="000D6238" w:rsidRDefault="00345CC1" w:rsidP="00345CC1">
      <w:pPr>
        <w:pStyle w:val="Stylethree"/>
        <w:ind w:hanging="426"/>
        <w:rPr>
          <w:sz w:val="21"/>
          <w:szCs w:val="21"/>
          <w:lang w:eastAsia="en-US"/>
        </w:rPr>
      </w:pPr>
      <w:r w:rsidRPr="000D6238">
        <w:rPr>
          <w:sz w:val="21"/>
          <w:szCs w:val="21"/>
          <w:lang w:eastAsia="en-US"/>
        </w:rPr>
        <w:t xml:space="preserve">Approval for the </w:t>
      </w:r>
      <w:r>
        <w:rPr>
          <w:sz w:val="21"/>
          <w:szCs w:val="21"/>
          <w:lang w:eastAsia="en-US"/>
        </w:rPr>
        <w:t>S</w:t>
      </w:r>
      <w:r w:rsidRPr="000D6238">
        <w:rPr>
          <w:sz w:val="21"/>
          <w:szCs w:val="21"/>
          <w:lang w:eastAsia="en-US"/>
        </w:rPr>
        <w:t xml:space="preserve">WMS shall be sort from the list below prior to release.  </w:t>
      </w:r>
    </w:p>
    <w:tbl>
      <w:tblPr>
        <w:tblStyle w:val="RevisionDistributionTable1"/>
        <w:tblW w:w="7767" w:type="dxa"/>
        <w:tblInd w:w="-318" w:type="dxa"/>
        <w:tblLook w:val="01E0" w:firstRow="1" w:lastRow="1" w:firstColumn="1" w:lastColumn="1" w:noHBand="0" w:noVBand="0"/>
      </w:tblPr>
      <w:tblGrid>
        <w:gridCol w:w="1593"/>
        <w:gridCol w:w="1749"/>
        <w:gridCol w:w="1712"/>
        <w:gridCol w:w="1193"/>
        <w:gridCol w:w="1520"/>
      </w:tblGrid>
      <w:tr w:rsidR="00345CC1" w:rsidRPr="008E354F" w:rsidTr="00F319CC">
        <w:trPr>
          <w:trHeight w:val="268"/>
        </w:trPr>
        <w:tc>
          <w:tcPr>
            <w:tcW w:w="1593"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Name</w:t>
            </w:r>
          </w:p>
        </w:tc>
        <w:tc>
          <w:tcPr>
            <w:tcW w:w="1749"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Position</w:t>
            </w:r>
          </w:p>
        </w:tc>
        <w:tc>
          <w:tcPr>
            <w:tcW w:w="1712"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Signature</w:t>
            </w:r>
          </w:p>
        </w:tc>
        <w:tc>
          <w:tcPr>
            <w:tcW w:w="1193"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Date</w:t>
            </w:r>
          </w:p>
        </w:tc>
        <w:tc>
          <w:tcPr>
            <w:tcW w:w="152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Comments</w:t>
            </w:r>
          </w:p>
        </w:tc>
      </w:tr>
      <w:tr w:rsidR="00345CC1" w:rsidRPr="008E354F" w:rsidTr="00F319CC">
        <w:trPr>
          <w:trHeight w:val="356"/>
        </w:trPr>
        <w:tc>
          <w:tcPr>
            <w:tcW w:w="1593" w:type="dxa"/>
            <w:vAlign w:val="center"/>
          </w:tcPr>
          <w:p w:rsidR="00345CC1" w:rsidRPr="008E354F" w:rsidRDefault="00345CC1" w:rsidP="00F319CC">
            <w:pPr>
              <w:ind w:right="374"/>
              <w:jc w:val="center"/>
              <w:rPr>
                <w:rFonts w:asciiTheme="minorHAnsi" w:hAnsiTheme="minorHAnsi" w:cstheme="minorHAnsi"/>
                <w:sz w:val="21"/>
                <w:szCs w:val="21"/>
                <w:lang w:eastAsia="en-US"/>
              </w:rPr>
            </w:pPr>
          </w:p>
        </w:tc>
        <w:tc>
          <w:tcPr>
            <w:tcW w:w="1749" w:type="dxa"/>
            <w:vAlign w:val="center"/>
          </w:tcPr>
          <w:p w:rsidR="00345CC1" w:rsidRPr="008E354F" w:rsidRDefault="00345CC1" w:rsidP="00F319CC">
            <w:pPr>
              <w:ind w:right="374"/>
              <w:jc w:val="center"/>
              <w:rPr>
                <w:rFonts w:asciiTheme="minorHAnsi" w:hAnsiTheme="minorHAnsi" w:cstheme="minorHAnsi"/>
                <w:sz w:val="21"/>
                <w:szCs w:val="21"/>
                <w:lang w:eastAsia="en-US"/>
              </w:rPr>
            </w:pPr>
          </w:p>
        </w:tc>
        <w:tc>
          <w:tcPr>
            <w:tcW w:w="1712" w:type="dxa"/>
          </w:tcPr>
          <w:p w:rsidR="00345CC1" w:rsidRPr="008E354F" w:rsidRDefault="00345CC1" w:rsidP="00F319CC">
            <w:pPr>
              <w:ind w:right="374"/>
              <w:jc w:val="center"/>
              <w:rPr>
                <w:rFonts w:asciiTheme="minorHAnsi" w:hAnsiTheme="minorHAnsi" w:cstheme="minorHAnsi"/>
                <w:sz w:val="21"/>
                <w:szCs w:val="21"/>
                <w:lang w:eastAsia="en-US"/>
              </w:rPr>
            </w:pPr>
          </w:p>
        </w:tc>
        <w:tc>
          <w:tcPr>
            <w:tcW w:w="1193" w:type="dxa"/>
          </w:tcPr>
          <w:p w:rsidR="00345CC1" w:rsidRPr="008E354F" w:rsidRDefault="00345CC1" w:rsidP="00F319CC">
            <w:pPr>
              <w:ind w:right="374"/>
              <w:jc w:val="center"/>
              <w:rPr>
                <w:rFonts w:asciiTheme="minorHAnsi" w:hAnsiTheme="minorHAnsi" w:cstheme="minorHAnsi"/>
                <w:sz w:val="21"/>
                <w:szCs w:val="21"/>
                <w:lang w:eastAsia="en-US"/>
              </w:rPr>
            </w:pPr>
          </w:p>
        </w:tc>
        <w:tc>
          <w:tcPr>
            <w:tcW w:w="1520" w:type="dxa"/>
          </w:tcPr>
          <w:p w:rsidR="00345CC1" w:rsidRPr="008E354F" w:rsidRDefault="00345CC1" w:rsidP="00F319CC">
            <w:pPr>
              <w:ind w:right="374"/>
              <w:jc w:val="center"/>
              <w:rPr>
                <w:rFonts w:asciiTheme="minorHAnsi" w:hAnsiTheme="minorHAnsi" w:cstheme="minorHAnsi"/>
                <w:sz w:val="21"/>
                <w:szCs w:val="21"/>
                <w:lang w:eastAsia="en-US"/>
              </w:rPr>
            </w:pPr>
          </w:p>
        </w:tc>
      </w:tr>
      <w:tr w:rsidR="00345CC1" w:rsidRPr="008E354F" w:rsidTr="00F319CC">
        <w:trPr>
          <w:trHeight w:val="281"/>
        </w:trPr>
        <w:tc>
          <w:tcPr>
            <w:tcW w:w="1593" w:type="dxa"/>
            <w:vAlign w:val="center"/>
          </w:tcPr>
          <w:p w:rsidR="00345CC1" w:rsidRPr="008E354F" w:rsidRDefault="00345CC1" w:rsidP="00F319CC">
            <w:pPr>
              <w:ind w:right="374"/>
              <w:jc w:val="center"/>
              <w:rPr>
                <w:rFonts w:asciiTheme="minorHAnsi" w:hAnsiTheme="minorHAnsi" w:cstheme="minorHAnsi"/>
                <w:sz w:val="21"/>
                <w:szCs w:val="21"/>
                <w:lang w:eastAsia="en-US"/>
              </w:rPr>
            </w:pPr>
          </w:p>
        </w:tc>
        <w:tc>
          <w:tcPr>
            <w:tcW w:w="1749" w:type="dxa"/>
            <w:vAlign w:val="center"/>
          </w:tcPr>
          <w:p w:rsidR="00345CC1" w:rsidRPr="008E354F" w:rsidRDefault="00345CC1" w:rsidP="00F319CC">
            <w:pPr>
              <w:ind w:right="374"/>
              <w:jc w:val="center"/>
              <w:rPr>
                <w:rFonts w:asciiTheme="minorHAnsi" w:hAnsiTheme="minorHAnsi" w:cstheme="minorHAnsi"/>
                <w:sz w:val="21"/>
                <w:szCs w:val="21"/>
                <w:lang w:eastAsia="en-US"/>
              </w:rPr>
            </w:pPr>
          </w:p>
        </w:tc>
        <w:tc>
          <w:tcPr>
            <w:tcW w:w="1712" w:type="dxa"/>
          </w:tcPr>
          <w:p w:rsidR="00345CC1" w:rsidRPr="008E354F" w:rsidRDefault="00345CC1" w:rsidP="00F319CC">
            <w:pPr>
              <w:ind w:right="374"/>
              <w:jc w:val="center"/>
              <w:rPr>
                <w:rFonts w:asciiTheme="minorHAnsi" w:hAnsiTheme="minorHAnsi" w:cstheme="minorHAnsi"/>
                <w:sz w:val="21"/>
                <w:szCs w:val="21"/>
                <w:lang w:eastAsia="en-US"/>
              </w:rPr>
            </w:pPr>
          </w:p>
        </w:tc>
        <w:tc>
          <w:tcPr>
            <w:tcW w:w="1193" w:type="dxa"/>
          </w:tcPr>
          <w:p w:rsidR="00345CC1" w:rsidRPr="008E354F" w:rsidRDefault="00345CC1" w:rsidP="00F319CC">
            <w:pPr>
              <w:ind w:right="374"/>
              <w:jc w:val="center"/>
              <w:rPr>
                <w:rFonts w:asciiTheme="minorHAnsi" w:hAnsiTheme="minorHAnsi" w:cstheme="minorHAnsi"/>
                <w:sz w:val="21"/>
                <w:szCs w:val="21"/>
                <w:lang w:eastAsia="en-US"/>
              </w:rPr>
            </w:pPr>
          </w:p>
        </w:tc>
        <w:tc>
          <w:tcPr>
            <w:tcW w:w="1520" w:type="dxa"/>
          </w:tcPr>
          <w:p w:rsidR="00345CC1" w:rsidRPr="008E354F" w:rsidRDefault="00345CC1" w:rsidP="00F319CC">
            <w:pPr>
              <w:ind w:right="374"/>
              <w:jc w:val="center"/>
              <w:rPr>
                <w:rFonts w:asciiTheme="minorHAnsi" w:hAnsiTheme="minorHAnsi" w:cstheme="minorHAnsi"/>
                <w:sz w:val="21"/>
                <w:szCs w:val="21"/>
                <w:lang w:eastAsia="en-US"/>
              </w:rPr>
            </w:pPr>
          </w:p>
        </w:tc>
      </w:tr>
      <w:tr w:rsidR="00345CC1" w:rsidRPr="008E354F" w:rsidTr="00F319CC">
        <w:trPr>
          <w:trHeight w:val="281"/>
        </w:trPr>
        <w:tc>
          <w:tcPr>
            <w:tcW w:w="1593" w:type="dxa"/>
            <w:vAlign w:val="center"/>
          </w:tcPr>
          <w:p w:rsidR="00345CC1" w:rsidRPr="008E354F" w:rsidRDefault="00345CC1" w:rsidP="00F319CC">
            <w:pPr>
              <w:ind w:right="374"/>
              <w:jc w:val="center"/>
              <w:rPr>
                <w:rFonts w:asciiTheme="minorHAnsi" w:hAnsiTheme="minorHAnsi" w:cstheme="minorHAnsi"/>
                <w:sz w:val="21"/>
                <w:szCs w:val="21"/>
                <w:lang w:eastAsia="en-US"/>
              </w:rPr>
            </w:pPr>
          </w:p>
        </w:tc>
        <w:tc>
          <w:tcPr>
            <w:tcW w:w="1749" w:type="dxa"/>
            <w:vAlign w:val="center"/>
          </w:tcPr>
          <w:p w:rsidR="00345CC1" w:rsidRPr="008E354F" w:rsidRDefault="00345CC1" w:rsidP="00F319CC">
            <w:pPr>
              <w:ind w:right="374"/>
              <w:jc w:val="center"/>
              <w:rPr>
                <w:rFonts w:asciiTheme="minorHAnsi" w:hAnsiTheme="minorHAnsi" w:cstheme="minorHAnsi"/>
                <w:sz w:val="21"/>
                <w:szCs w:val="21"/>
                <w:lang w:eastAsia="en-US"/>
              </w:rPr>
            </w:pPr>
          </w:p>
        </w:tc>
        <w:tc>
          <w:tcPr>
            <w:tcW w:w="1712" w:type="dxa"/>
          </w:tcPr>
          <w:p w:rsidR="00345CC1" w:rsidRPr="008E354F" w:rsidRDefault="00345CC1" w:rsidP="00F319CC">
            <w:pPr>
              <w:ind w:right="374"/>
              <w:jc w:val="center"/>
              <w:rPr>
                <w:rFonts w:asciiTheme="minorHAnsi" w:hAnsiTheme="minorHAnsi" w:cstheme="minorHAnsi"/>
                <w:sz w:val="21"/>
                <w:szCs w:val="21"/>
                <w:lang w:eastAsia="en-US"/>
              </w:rPr>
            </w:pPr>
          </w:p>
        </w:tc>
        <w:tc>
          <w:tcPr>
            <w:tcW w:w="1193" w:type="dxa"/>
          </w:tcPr>
          <w:p w:rsidR="00345CC1" w:rsidRPr="008E354F" w:rsidRDefault="00345CC1" w:rsidP="00F319CC">
            <w:pPr>
              <w:ind w:right="374"/>
              <w:jc w:val="center"/>
              <w:rPr>
                <w:rFonts w:asciiTheme="minorHAnsi" w:hAnsiTheme="minorHAnsi" w:cstheme="minorHAnsi"/>
                <w:sz w:val="21"/>
                <w:szCs w:val="21"/>
                <w:lang w:eastAsia="en-US"/>
              </w:rPr>
            </w:pPr>
          </w:p>
        </w:tc>
        <w:tc>
          <w:tcPr>
            <w:tcW w:w="1520" w:type="dxa"/>
          </w:tcPr>
          <w:p w:rsidR="00345CC1" w:rsidRPr="008E354F" w:rsidRDefault="00345CC1" w:rsidP="00F319CC">
            <w:pPr>
              <w:ind w:right="374"/>
              <w:jc w:val="center"/>
              <w:rPr>
                <w:rFonts w:asciiTheme="minorHAnsi" w:hAnsiTheme="minorHAnsi" w:cstheme="minorHAnsi"/>
                <w:sz w:val="21"/>
                <w:szCs w:val="21"/>
                <w:lang w:eastAsia="en-US"/>
              </w:rPr>
            </w:pPr>
          </w:p>
        </w:tc>
      </w:tr>
      <w:tr w:rsidR="00345CC1" w:rsidRPr="008E354F" w:rsidTr="00F319CC">
        <w:trPr>
          <w:trHeight w:val="281"/>
        </w:trPr>
        <w:tc>
          <w:tcPr>
            <w:tcW w:w="1593" w:type="dxa"/>
            <w:vAlign w:val="center"/>
          </w:tcPr>
          <w:p w:rsidR="00345CC1" w:rsidRPr="008E354F" w:rsidRDefault="00345CC1" w:rsidP="00F319CC">
            <w:pPr>
              <w:ind w:right="374"/>
              <w:jc w:val="center"/>
              <w:rPr>
                <w:rFonts w:asciiTheme="minorHAnsi" w:hAnsiTheme="minorHAnsi" w:cstheme="minorHAnsi"/>
                <w:sz w:val="21"/>
                <w:szCs w:val="21"/>
                <w:lang w:eastAsia="en-US"/>
              </w:rPr>
            </w:pPr>
          </w:p>
        </w:tc>
        <w:tc>
          <w:tcPr>
            <w:tcW w:w="1749" w:type="dxa"/>
            <w:vAlign w:val="center"/>
          </w:tcPr>
          <w:p w:rsidR="00345CC1" w:rsidRPr="008E354F" w:rsidRDefault="00345CC1" w:rsidP="00F319CC">
            <w:pPr>
              <w:ind w:right="374"/>
              <w:jc w:val="center"/>
              <w:rPr>
                <w:rFonts w:asciiTheme="minorHAnsi" w:hAnsiTheme="minorHAnsi" w:cstheme="minorHAnsi"/>
                <w:sz w:val="21"/>
                <w:szCs w:val="21"/>
                <w:lang w:eastAsia="en-US"/>
              </w:rPr>
            </w:pPr>
          </w:p>
        </w:tc>
        <w:tc>
          <w:tcPr>
            <w:tcW w:w="1712" w:type="dxa"/>
          </w:tcPr>
          <w:p w:rsidR="00345CC1" w:rsidRPr="008E354F" w:rsidRDefault="00345CC1" w:rsidP="00F319CC">
            <w:pPr>
              <w:ind w:right="374"/>
              <w:jc w:val="center"/>
              <w:rPr>
                <w:rFonts w:asciiTheme="minorHAnsi" w:hAnsiTheme="minorHAnsi" w:cstheme="minorHAnsi"/>
                <w:sz w:val="21"/>
                <w:szCs w:val="21"/>
                <w:lang w:eastAsia="en-US"/>
              </w:rPr>
            </w:pPr>
          </w:p>
        </w:tc>
        <w:tc>
          <w:tcPr>
            <w:tcW w:w="1193" w:type="dxa"/>
          </w:tcPr>
          <w:p w:rsidR="00345CC1" w:rsidRPr="008E354F" w:rsidRDefault="00345CC1" w:rsidP="00F319CC">
            <w:pPr>
              <w:ind w:right="374"/>
              <w:jc w:val="center"/>
              <w:rPr>
                <w:rFonts w:asciiTheme="minorHAnsi" w:hAnsiTheme="minorHAnsi" w:cstheme="minorHAnsi"/>
                <w:sz w:val="21"/>
                <w:szCs w:val="21"/>
                <w:lang w:eastAsia="en-US"/>
              </w:rPr>
            </w:pPr>
          </w:p>
        </w:tc>
        <w:tc>
          <w:tcPr>
            <w:tcW w:w="1520" w:type="dxa"/>
          </w:tcPr>
          <w:p w:rsidR="00345CC1" w:rsidRPr="008E354F" w:rsidRDefault="00345CC1" w:rsidP="00F319CC">
            <w:pPr>
              <w:ind w:right="374"/>
              <w:jc w:val="center"/>
              <w:rPr>
                <w:rFonts w:asciiTheme="minorHAnsi" w:hAnsiTheme="minorHAnsi" w:cstheme="minorHAnsi"/>
                <w:sz w:val="21"/>
                <w:szCs w:val="21"/>
                <w:lang w:eastAsia="en-US"/>
              </w:rPr>
            </w:pPr>
          </w:p>
        </w:tc>
      </w:tr>
    </w:tbl>
    <w:p w:rsidR="00345CC1" w:rsidRDefault="00345CC1" w:rsidP="00345CC1">
      <w:pPr>
        <w:rPr>
          <w:rFonts w:asciiTheme="minorHAnsi" w:hAnsiTheme="minorHAnsi" w:cstheme="minorHAnsi"/>
          <w:b/>
        </w:rPr>
      </w:pPr>
      <w:bookmarkStart w:id="22" w:name="_Toc269203031"/>
    </w:p>
    <w:p w:rsidR="00345CC1" w:rsidRPr="00322C58" w:rsidRDefault="00345CC1" w:rsidP="00AC1815">
      <w:pPr>
        <w:pStyle w:val="Heading1"/>
      </w:pPr>
      <w:r w:rsidRPr="00322C58">
        <w:t>Revision</w:t>
      </w:r>
      <w:bookmarkEnd w:id="22"/>
    </w:p>
    <w:p w:rsidR="00345CC1" w:rsidRPr="000D6238" w:rsidRDefault="00345CC1" w:rsidP="00345CC1">
      <w:pPr>
        <w:pStyle w:val="Stylethree"/>
        <w:ind w:hanging="426"/>
        <w:rPr>
          <w:sz w:val="21"/>
          <w:szCs w:val="21"/>
          <w:lang w:eastAsia="en-US"/>
        </w:rPr>
      </w:pPr>
      <w:r w:rsidRPr="000D6238">
        <w:rPr>
          <w:sz w:val="21"/>
          <w:szCs w:val="21"/>
          <w:lang w:eastAsia="en-US"/>
        </w:rPr>
        <w:t>To be completed upon any revision or change of process or design.</w:t>
      </w:r>
    </w:p>
    <w:tbl>
      <w:tblPr>
        <w:tblStyle w:val="RevisionDistributionTable1"/>
        <w:tblW w:w="8007" w:type="dxa"/>
        <w:tblInd w:w="-318" w:type="dxa"/>
        <w:tblLook w:val="01E0" w:firstRow="1" w:lastRow="1" w:firstColumn="1" w:lastColumn="1" w:noHBand="0" w:noVBand="0"/>
      </w:tblPr>
      <w:tblGrid>
        <w:gridCol w:w="1747"/>
        <w:gridCol w:w="1456"/>
        <w:gridCol w:w="1893"/>
        <w:gridCol w:w="1310"/>
        <w:gridCol w:w="1601"/>
      </w:tblGrid>
      <w:tr w:rsidR="00345CC1" w:rsidRPr="008E354F" w:rsidTr="00F319CC">
        <w:trPr>
          <w:trHeight w:val="320"/>
        </w:trPr>
        <w:tc>
          <w:tcPr>
            <w:tcW w:w="1747"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Name</w:t>
            </w:r>
          </w:p>
        </w:tc>
        <w:tc>
          <w:tcPr>
            <w:tcW w:w="1456"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Position</w:t>
            </w:r>
          </w:p>
        </w:tc>
        <w:tc>
          <w:tcPr>
            <w:tcW w:w="1893"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Signature</w:t>
            </w:r>
          </w:p>
        </w:tc>
        <w:tc>
          <w:tcPr>
            <w:tcW w:w="1310"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Date</w:t>
            </w:r>
          </w:p>
        </w:tc>
        <w:tc>
          <w:tcPr>
            <w:tcW w:w="1601" w:type="dxa"/>
            <w:shd w:val="clear" w:color="auto" w:fill="D9D9D9" w:themeFill="background1" w:themeFillShade="D9"/>
            <w:vAlign w:val="center"/>
          </w:tcPr>
          <w:p w:rsidR="00345CC1" w:rsidRPr="008E354F" w:rsidRDefault="00345CC1" w:rsidP="00F319CC">
            <w:pPr>
              <w:ind w:right="374"/>
              <w:jc w:val="center"/>
              <w:rPr>
                <w:rFonts w:asciiTheme="minorHAnsi" w:hAnsiTheme="minorHAnsi" w:cstheme="minorHAnsi"/>
                <w:sz w:val="21"/>
                <w:szCs w:val="21"/>
                <w:lang w:eastAsia="en-US"/>
              </w:rPr>
            </w:pPr>
            <w:r w:rsidRPr="008E354F">
              <w:rPr>
                <w:rFonts w:asciiTheme="minorHAnsi" w:hAnsiTheme="minorHAnsi" w:cstheme="minorHAnsi"/>
                <w:sz w:val="21"/>
                <w:szCs w:val="21"/>
                <w:lang w:eastAsia="en-US"/>
              </w:rPr>
              <w:t>Comments</w:t>
            </w:r>
          </w:p>
        </w:tc>
      </w:tr>
      <w:tr w:rsidR="00345CC1" w:rsidRPr="008E354F" w:rsidTr="00F319CC">
        <w:trPr>
          <w:trHeight w:val="336"/>
        </w:trPr>
        <w:tc>
          <w:tcPr>
            <w:tcW w:w="1747" w:type="dxa"/>
            <w:vAlign w:val="center"/>
          </w:tcPr>
          <w:p w:rsidR="00345CC1" w:rsidRPr="008E354F" w:rsidRDefault="00345CC1" w:rsidP="00F319CC">
            <w:pPr>
              <w:ind w:right="374"/>
              <w:jc w:val="center"/>
              <w:rPr>
                <w:rFonts w:asciiTheme="minorHAnsi" w:hAnsiTheme="minorHAnsi" w:cstheme="minorHAnsi"/>
                <w:sz w:val="21"/>
                <w:szCs w:val="21"/>
                <w:lang w:eastAsia="en-US"/>
              </w:rPr>
            </w:pPr>
          </w:p>
        </w:tc>
        <w:tc>
          <w:tcPr>
            <w:tcW w:w="1456" w:type="dxa"/>
            <w:vAlign w:val="center"/>
          </w:tcPr>
          <w:p w:rsidR="00345CC1" w:rsidRPr="008E354F" w:rsidRDefault="00345CC1" w:rsidP="00F319CC">
            <w:pPr>
              <w:ind w:right="374"/>
              <w:jc w:val="center"/>
              <w:rPr>
                <w:rFonts w:asciiTheme="minorHAnsi" w:hAnsiTheme="minorHAnsi" w:cstheme="minorHAnsi"/>
                <w:sz w:val="21"/>
                <w:szCs w:val="21"/>
                <w:lang w:eastAsia="en-US"/>
              </w:rPr>
            </w:pPr>
          </w:p>
        </w:tc>
        <w:tc>
          <w:tcPr>
            <w:tcW w:w="1893" w:type="dxa"/>
          </w:tcPr>
          <w:p w:rsidR="00345CC1" w:rsidRPr="008E354F" w:rsidRDefault="00345CC1" w:rsidP="00F319CC">
            <w:pPr>
              <w:ind w:right="374"/>
              <w:jc w:val="center"/>
              <w:rPr>
                <w:rFonts w:asciiTheme="minorHAnsi" w:hAnsiTheme="minorHAnsi" w:cstheme="minorHAnsi"/>
                <w:sz w:val="21"/>
                <w:szCs w:val="21"/>
                <w:lang w:eastAsia="en-US"/>
              </w:rPr>
            </w:pPr>
          </w:p>
        </w:tc>
        <w:tc>
          <w:tcPr>
            <w:tcW w:w="1310" w:type="dxa"/>
          </w:tcPr>
          <w:p w:rsidR="00345CC1" w:rsidRPr="008E354F" w:rsidRDefault="00345CC1" w:rsidP="00F319CC">
            <w:pPr>
              <w:ind w:right="374"/>
              <w:jc w:val="center"/>
              <w:rPr>
                <w:rFonts w:asciiTheme="minorHAnsi" w:hAnsiTheme="minorHAnsi" w:cstheme="minorHAnsi"/>
                <w:sz w:val="21"/>
                <w:szCs w:val="21"/>
                <w:lang w:eastAsia="en-US"/>
              </w:rPr>
            </w:pPr>
          </w:p>
        </w:tc>
        <w:tc>
          <w:tcPr>
            <w:tcW w:w="1601" w:type="dxa"/>
          </w:tcPr>
          <w:p w:rsidR="00345CC1" w:rsidRPr="008E354F" w:rsidRDefault="00345CC1" w:rsidP="00F319CC">
            <w:pPr>
              <w:ind w:right="374"/>
              <w:jc w:val="center"/>
              <w:rPr>
                <w:rFonts w:asciiTheme="minorHAnsi" w:hAnsiTheme="minorHAnsi" w:cstheme="minorHAnsi"/>
                <w:sz w:val="21"/>
                <w:szCs w:val="21"/>
                <w:lang w:eastAsia="en-US"/>
              </w:rPr>
            </w:pPr>
          </w:p>
        </w:tc>
      </w:tr>
      <w:tr w:rsidR="00345CC1" w:rsidRPr="008E354F" w:rsidTr="00F319CC">
        <w:trPr>
          <w:trHeight w:val="320"/>
        </w:trPr>
        <w:tc>
          <w:tcPr>
            <w:tcW w:w="1747" w:type="dxa"/>
            <w:vAlign w:val="center"/>
          </w:tcPr>
          <w:p w:rsidR="00345CC1" w:rsidRPr="008E354F" w:rsidRDefault="00345CC1" w:rsidP="00F319CC">
            <w:pPr>
              <w:ind w:right="374"/>
              <w:jc w:val="center"/>
              <w:rPr>
                <w:rFonts w:asciiTheme="minorHAnsi" w:hAnsiTheme="minorHAnsi" w:cstheme="minorHAnsi"/>
                <w:sz w:val="21"/>
                <w:szCs w:val="21"/>
                <w:lang w:eastAsia="en-US"/>
              </w:rPr>
            </w:pPr>
          </w:p>
        </w:tc>
        <w:tc>
          <w:tcPr>
            <w:tcW w:w="1456" w:type="dxa"/>
            <w:vAlign w:val="center"/>
          </w:tcPr>
          <w:p w:rsidR="00345CC1" w:rsidRPr="008E354F" w:rsidRDefault="00345CC1" w:rsidP="00F319CC">
            <w:pPr>
              <w:ind w:right="374"/>
              <w:jc w:val="center"/>
              <w:rPr>
                <w:rFonts w:asciiTheme="minorHAnsi" w:hAnsiTheme="minorHAnsi" w:cstheme="minorHAnsi"/>
                <w:sz w:val="21"/>
                <w:szCs w:val="21"/>
                <w:lang w:eastAsia="en-US"/>
              </w:rPr>
            </w:pPr>
          </w:p>
        </w:tc>
        <w:tc>
          <w:tcPr>
            <w:tcW w:w="1893" w:type="dxa"/>
          </w:tcPr>
          <w:p w:rsidR="00345CC1" w:rsidRPr="008E354F" w:rsidRDefault="00345CC1" w:rsidP="00F319CC">
            <w:pPr>
              <w:ind w:right="374"/>
              <w:jc w:val="center"/>
              <w:rPr>
                <w:rFonts w:asciiTheme="minorHAnsi" w:hAnsiTheme="minorHAnsi" w:cstheme="minorHAnsi"/>
                <w:sz w:val="21"/>
                <w:szCs w:val="21"/>
                <w:lang w:eastAsia="en-US"/>
              </w:rPr>
            </w:pPr>
          </w:p>
        </w:tc>
        <w:tc>
          <w:tcPr>
            <w:tcW w:w="1310" w:type="dxa"/>
          </w:tcPr>
          <w:p w:rsidR="00345CC1" w:rsidRPr="008E354F" w:rsidRDefault="00345CC1" w:rsidP="00F319CC">
            <w:pPr>
              <w:ind w:right="374"/>
              <w:jc w:val="center"/>
              <w:rPr>
                <w:rFonts w:asciiTheme="minorHAnsi" w:hAnsiTheme="minorHAnsi" w:cstheme="minorHAnsi"/>
                <w:sz w:val="21"/>
                <w:szCs w:val="21"/>
                <w:lang w:eastAsia="en-US"/>
              </w:rPr>
            </w:pPr>
          </w:p>
        </w:tc>
        <w:tc>
          <w:tcPr>
            <w:tcW w:w="1601" w:type="dxa"/>
          </w:tcPr>
          <w:p w:rsidR="00345CC1" w:rsidRPr="008E354F" w:rsidRDefault="00345CC1" w:rsidP="00F319CC">
            <w:pPr>
              <w:ind w:right="374"/>
              <w:jc w:val="center"/>
              <w:rPr>
                <w:rFonts w:asciiTheme="minorHAnsi" w:hAnsiTheme="minorHAnsi" w:cstheme="minorHAnsi"/>
                <w:sz w:val="21"/>
                <w:szCs w:val="21"/>
                <w:lang w:eastAsia="en-US"/>
              </w:rPr>
            </w:pPr>
          </w:p>
        </w:tc>
      </w:tr>
      <w:tr w:rsidR="00345CC1" w:rsidRPr="008E354F" w:rsidTr="00F319CC">
        <w:trPr>
          <w:trHeight w:val="336"/>
        </w:trPr>
        <w:tc>
          <w:tcPr>
            <w:tcW w:w="1747" w:type="dxa"/>
            <w:vAlign w:val="center"/>
          </w:tcPr>
          <w:p w:rsidR="00345CC1" w:rsidRPr="008E354F" w:rsidRDefault="00345CC1" w:rsidP="00F319CC">
            <w:pPr>
              <w:ind w:right="374"/>
              <w:jc w:val="center"/>
              <w:rPr>
                <w:rFonts w:asciiTheme="minorHAnsi" w:hAnsiTheme="minorHAnsi" w:cstheme="minorHAnsi"/>
                <w:sz w:val="21"/>
                <w:szCs w:val="21"/>
                <w:lang w:eastAsia="en-US"/>
              </w:rPr>
            </w:pPr>
          </w:p>
        </w:tc>
        <w:tc>
          <w:tcPr>
            <w:tcW w:w="1456" w:type="dxa"/>
            <w:vAlign w:val="center"/>
          </w:tcPr>
          <w:p w:rsidR="00345CC1" w:rsidRPr="008E354F" w:rsidRDefault="00345CC1" w:rsidP="00F319CC">
            <w:pPr>
              <w:ind w:right="374"/>
              <w:jc w:val="center"/>
              <w:rPr>
                <w:rFonts w:asciiTheme="minorHAnsi" w:hAnsiTheme="minorHAnsi" w:cstheme="minorHAnsi"/>
                <w:sz w:val="21"/>
                <w:szCs w:val="21"/>
                <w:lang w:eastAsia="en-US"/>
              </w:rPr>
            </w:pPr>
          </w:p>
        </w:tc>
        <w:tc>
          <w:tcPr>
            <w:tcW w:w="1893" w:type="dxa"/>
          </w:tcPr>
          <w:p w:rsidR="00345CC1" w:rsidRPr="008E354F" w:rsidRDefault="00345CC1" w:rsidP="00F319CC">
            <w:pPr>
              <w:ind w:right="374"/>
              <w:jc w:val="center"/>
              <w:rPr>
                <w:rFonts w:asciiTheme="minorHAnsi" w:hAnsiTheme="minorHAnsi" w:cstheme="minorHAnsi"/>
                <w:sz w:val="21"/>
                <w:szCs w:val="21"/>
                <w:lang w:eastAsia="en-US"/>
              </w:rPr>
            </w:pPr>
          </w:p>
        </w:tc>
        <w:tc>
          <w:tcPr>
            <w:tcW w:w="1310" w:type="dxa"/>
          </w:tcPr>
          <w:p w:rsidR="00345CC1" w:rsidRPr="008E354F" w:rsidRDefault="00345CC1" w:rsidP="00F319CC">
            <w:pPr>
              <w:ind w:right="374"/>
              <w:jc w:val="center"/>
              <w:rPr>
                <w:rFonts w:asciiTheme="minorHAnsi" w:hAnsiTheme="minorHAnsi" w:cstheme="minorHAnsi"/>
                <w:sz w:val="21"/>
                <w:szCs w:val="21"/>
                <w:lang w:eastAsia="en-US"/>
              </w:rPr>
            </w:pPr>
          </w:p>
        </w:tc>
        <w:tc>
          <w:tcPr>
            <w:tcW w:w="1601" w:type="dxa"/>
          </w:tcPr>
          <w:p w:rsidR="00345CC1" w:rsidRPr="008E354F" w:rsidRDefault="00345CC1" w:rsidP="00F319CC">
            <w:pPr>
              <w:ind w:right="374"/>
              <w:jc w:val="center"/>
              <w:rPr>
                <w:rFonts w:asciiTheme="minorHAnsi" w:hAnsiTheme="minorHAnsi" w:cstheme="minorHAnsi"/>
                <w:sz w:val="21"/>
                <w:szCs w:val="21"/>
                <w:lang w:eastAsia="en-US"/>
              </w:rPr>
            </w:pPr>
          </w:p>
        </w:tc>
      </w:tr>
      <w:tr w:rsidR="00345CC1" w:rsidRPr="008E354F" w:rsidTr="00F319CC">
        <w:trPr>
          <w:trHeight w:val="336"/>
        </w:trPr>
        <w:tc>
          <w:tcPr>
            <w:tcW w:w="1747" w:type="dxa"/>
            <w:vAlign w:val="center"/>
          </w:tcPr>
          <w:p w:rsidR="00345CC1" w:rsidRPr="008E354F" w:rsidRDefault="00345CC1" w:rsidP="00F319CC">
            <w:pPr>
              <w:ind w:right="374"/>
              <w:jc w:val="center"/>
              <w:rPr>
                <w:rFonts w:asciiTheme="minorHAnsi" w:hAnsiTheme="minorHAnsi" w:cstheme="minorHAnsi"/>
                <w:sz w:val="21"/>
                <w:szCs w:val="21"/>
                <w:lang w:eastAsia="en-US"/>
              </w:rPr>
            </w:pPr>
          </w:p>
        </w:tc>
        <w:tc>
          <w:tcPr>
            <w:tcW w:w="1456" w:type="dxa"/>
            <w:vAlign w:val="center"/>
          </w:tcPr>
          <w:p w:rsidR="00345CC1" w:rsidRPr="008E354F" w:rsidRDefault="00345CC1" w:rsidP="00F319CC">
            <w:pPr>
              <w:ind w:right="374"/>
              <w:jc w:val="center"/>
              <w:rPr>
                <w:rFonts w:asciiTheme="minorHAnsi" w:hAnsiTheme="minorHAnsi" w:cstheme="minorHAnsi"/>
                <w:sz w:val="21"/>
                <w:szCs w:val="21"/>
                <w:lang w:eastAsia="en-US"/>
              </w:rPr>
            </w:pPr>
          </w:p>
        </w:tc>
        <w:tc>
          <w:tcPr>
            <w:tcW w:w="1893" w:type="dxa"/>
          </w:tcPr>
          <w:p w:rsidR="00345CC1" w:rsidRPr="008E354F" w:rsidRDefault="00345CC1" w:rsidP="00F319CC">
            <w:pPr>
              <w:ind w:right="374"/>
              <w:jc w:val="center"/>
              <w:rPr>
                <w:rFonts w:asciiTheme="minorHAnsi" w:hAnsiTheme="minorHAnsi" w:cstheme="minorHAnsi"/>
                <w:sz w:val="21"/>
                <w:szCs w:val="21"/>
                <w:lang w:eastAsia="en-US"/>
              </w:rPr>
            </w:pPr>
          </w:p>
        </w:tc>
        <w:tc>
          <w:tcPr>
            <w:tcW w:w="1310" w:type="dxa"/>
          </w:tcPr>
          <w:p w:rsidR="00345CC1" w:rsidRPr="008E354F" w:rsidRDefault="00345CC1" w:rsidP="00F319CC">
            <w:pPr>
              <w:ind w:right="374"/>
              <w:jc w:val="center"/>
              <w:rPr>
                <w:rFonts w:asciiTheme="minorHAnsi" w:hAnsiTheme="minorHAnsi" w:cstheme="minorHAnsi"/>
                <w:sz w:val="21"/>
                <w:szCs w:val="21"/>
                <w:lang w:eastAsia="en-US"/>
              </w:rPr>
            </w:pPr>
          </w:p>
        </w:tc>
        <w:tc>
          <w:tcPr>
            <w:tcW w:w="1601" w:type="dxa"/>
          </w:tcPr>
          <w:p w:rsidR="00345CC1" w:rsidRPr="008E354F" w:rsidRDefault="00345CC1" w:rsidP="00F319CC">
            <w:pPr>
              <w:ind w:right="374"/>
              <w:jc w:val="center"/>
              <w:rPr>
                <w:rFonts w:asciiTheme="minorHAnsi" w:hAnsiTheme="minorHAnsi" w:cstheme="minorHAnsi"/>
                <w:sz w:val="21"/>
                <w:szCs w:val="21"/>
                <w:lang w:eastAsia="en-US"/>
              </w:rPr>
            </w:pPr>
          </w:p>
        </w:tc>
      </w:tr>
    </w:tbl>
    <w:p w:rsidR="00345CC1" w:rsidRPr="000D6238" w:rsidRDefault="00345CC1" w:rsidP="00345CC1">
      <w:pPr>
        <w:spacing w:before="240" w:after="240"/>
        <w:ind w:left="851" w:right="374"/>
        <w:jc w:val="both"/>
        <w:rPr>
          <w:rFonts w:ascii="Arial Narrow" w:hAnsi="Arial Narrow"/>
          <w:sz w:val="21"/>
          <w:szCs w:val="21"/>
          <w:lang w:eastAsia="en-US"/>
        </w:rPr>
      </w:pPr>
    </w:p>
    <w:p w:rsidR="00345CC1" w:rsidRPr="000D6238" w:rsidRDefault="00345CC1" w:rsidP="00345CC1">
      <w:pPr>
        <w:ind w:right="374"/>
        <w:rPr>
          <w:rFonts w:ascii="Arial Narrow" w:hAnsi="Arial Narrow"/>
          <w:sz w:val="21"/>
          <w:szCs w:val="21"/>
        </w:rPr>
      </w:pPr>
    </w:p>
    <w:p w:rsidR="00F56FB3" w:rsidRDefault="00345CC1" w:rsidP="00345CC1">
      <w:r w:rsidRPr="000D6238">
        <w:br w:type="column"/>
      </w:r>
    </w:p>
    <w:sectPr w:rsidR="00F56FB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2A6A" w:rsidRDefault="00E02A6A">
      <w:r>
        <w:separator/>
      </w:r>
    </w:p>
  </w:endnote>
  <w:endnote w:type="continuationSeparator" w:id="0">
    <w:p w:rsidR="00E02A6A" w:rsidRDefault="00E02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2A6A" w:rsidRDefault="00E02A6A">
      <w:r>
        <w:separator/>
      </w:r>
    </w:p>
  </w:footnote>
  <w:footnote w:type="continuationSeparator" w:id="0">
    <w:p w:rsidR="00E02A6A" w:rsidRDefault="00E02A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CC" w:rsidRPr="000D6238" w:rsidRDefault="00F319CC" w:rsidP="00F319CC">
    <w:pPr>
      <w:pStyle w:val="Header"/>
      <w:rPr>
        <w:rFonts w:asciiTheme="minorHAnsi" w:hAnsiTheme="minorHAnsi" w:cstheme="minorHAnsi"/>
        <w:b/>
        <w:color w:val="595959" w:themeColor="text1" w:themeTint="A6"/>
        <w:sz w:val="21"/>
        <w:szCs w:val="21"/>
      </w:rPr>
    </w:pPr>
    <w:r w:rsidRPr="000D6238">
      <w:rPr>
        <w:rFonts w:asciiTheme="minorHAnsi" w:hAnsiTheme="minorHAnsi" w:cstheme="minorHAnsi"/>
        <w:b/>
        <w:color w:val="595959" w:themeColor="text1" w:themeTint="A6"/>
        <w:sz w:val="21"/>
        <w:szCs w:val="21"/>
      </w:rPr>
      <w:tab/>
    </w:r>
    <w:r>
      <w:rPr>
        <w:rFonts w:asciiTheme="minorHAnsi" w:hAnsiTheme="minorHAnsi" w:cstheme="minorHAnsi"/>
        <w:b/>
        <w:color w:val="595959" w:themeColor="text1" w:themeTint="A6"/>
        <w:sz w:val="21"/>
        <w:szCs w:val="21"/>
      </w:rPr>
      <w:ptab w:relativeTo="margin" w:alignment="right" w:leader="none"/>
    </w:r>
    <w:r>
      <w:rPr>
        <w:rFonts w:asciiTheme="minorHAnsi" w:hAnsiTheme="minorHAnsi" w:cstheme="minorHAnsi"/>
        <w:b/>
        <w:color w:val="595959" w:themeColor="text1" w:themeTint="A6"/>
        <w:sz w:val="21"/>
        <w:szCs w:val="21"/>
      </w:rPr>
      <w:ptab w:relativeTo="margin" w:alignment="right" w:leader="none"/>
    </w:r>
    <w:r>
      <w:rPr>
        <w:rFonts w:ascii="Arial" w:hAnsi="Arial" w:cs="Arial"/>
        <w:noProof/>
        <w:color w:val="333333"/>
        <w:sz w:val="17"/>
        <w:szCs w:val="17"/>
      </w:rPr>
      <w:ptab w:relativeTo="margin" w:alignment="right" w:leader="none"/>
    </w:r>
  </w:p>
  <w:p w:rsidR="00F319CC" w:rsidRPr="000D6238" w:rsidRDefault="00F319CC" w:rsidP="00F319CC">
    <w:pPr>
      <w:pStyle w:val="Header"/>
      <w:rPr>
        <w:sz w:val="23"/>
        <w:szCs w:val="23"/>
      </w:rPr>
    </w:pPr>
    <w:r w:rsidRPr="000D6238">
      <w:rPr>
        <w:sz w:val="23"/>
        <w:szCs w:val="23"/>
      </w:rPr>
      <w:tab/>
    </w:r>
    <w:r w:rsidRPr="000D6238">
      <w:rPr>
        <w:sz w:val="23"/>
        <w:szCs w:val="23"/>
      </w:rPr>
      <w:tab/>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CC" w:rsidRPr="000D6238" w:rsidRDefault="00F319CC" w:rsidP="00F319CC">
    <w:pPr>
      <w:pStyle w:val="Header"/>
      <w:ind w:left="1440"/>
      <w:rPr>
        <w:rFonts w:asciiTheme="minorHAnsi" w:hAnsiTheme="minorHAnsi" w:cstheme="minorHAnsi"/>
        <w:b/>
        <w:color w:val="595959" w:themeColor="text1" w:themeTint="A6"/>
        <w:sz w:val="21"/>
        <w:szCs w:val="21"/>
      </w:rPr>
    </w:pPr>
    <w:r w:rsidRPr="000D6238">
      <w:rPr>
        <w:rFonts w:asciiTheme="minorHAnsi" w:hAnsiTheme="minorHAnsi" w:cstheme="minorHAnsi"/>
        <w:b/>
        <w:color w:val="595959" w:themeColor="text1" w:themeTint="A6"/>
        <w:sz w:val="21"/>
        <w:szCs w:val="21"/>
      </w:rPr>
      <w:tab/>
    </w:r>
    <w:r>
      <w:rPr>
        <w:rFonts w:asciiTheme="minorHAnsi" w:hAnsiTheme="minorHAnsi" w:cstheme="minorHAnsi"/>
        <w:b/>
        <w:color w:val="595959" w:themeColor="text1" w:themeTint="A6"/>
        <w:sz w:val="21"/>
        <w:szCs w:val="21"/>
      </w:rPr>
      <w:ptab w:relativeTo="margin" w:alignment="right" w:leader="none"/>
    </w:r>
    <w:r>
      <w:rPr>
        <w:rFonts w:asciiTheme="minorHAnsi" w:hAnsiTheme="minorHAnsi" w:cstheme="minorHAnsi"/>
        <w:b/>
        <w:color w:val="595959" w:themeColor="text1" w:themeTint="A6"/>
        <w:sz w:val="21"/>
        <w:szCs w:val="21"/>
      </w:rPr>
      <w:t xml:space="preserve">   </w:t>
    </w:r>
    <w:r>
      <w:rPr>
        <w:rFonts w:asciiTheme="minorHAnsi" w:hAnsiTheme="minorHAnsi" w:cstheme="minorHAnsi"/>
        <w:b/>
        <w:color w:val="595959" w:themeColor="text1" w:themeTint="A6"/>
        <w:sz w:val="21"/>
        <w:szCs w:val="21"/>
      </w:rPr>
      <w:ptab w:relativeTo="margin" w:alignment="right" w:leader="none"/>
    </w:r>
    <w:r>
      <w:rPr>
        <w:rFonts w:asciiTheme="minorHAnsi" w:hAnsiTheme="minorHAnsi" w:cstheme="minorHAnsi"/>
        <w:b/>
        <w:color w:val="595959" w:themeColor="text1" w:themeTint="A6"/>
        <w:sz w:val="21"/>
        <w:szCs w:val="21"/>
      </w:rPr>
      <w:ptab w:relativeTo="margin" w:alignment="right" w:leader="none"/>
    </w:r>
    <w:r w:rsidRPr="000D6238">
      <w:rPr>
        <w:rFonts w:ascii="Arial" w:hAnsi="Arial" w:cs="Arial"/>
        <w:noProof/>
        <w:color w:val="333333"/>
        <w:sz w:val="17"/>
        <w:szCs w:val="17"/>
      </w:rPr>
      <w:drawing>
        <wp:inline distT="0" distB="0" distL="0" distR="0" wp14:anchorId="3B02BFA4" wp14:editId="737EBD3C">
          <wp:extent cx="710293" cy="568007"/>
          <wp:effectExtent l="0" t="0" r="0" b="3810"/>
          <wp:docPr id="310" name="Picture 310" descr="Logos, Letterhead, Report Covers, PPT, e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s, Letterhead, Report Covers, PPT, et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2087" cy="569442"/>
                  </a:xfrm>
                  <a:prstGeom prst="rect">
                    <a:avLst/>
                  </a:prstGeom>
                  <a:noFill/>
                  <a:ln>
                    <a:noFill/>
                  </a:ln>
                </pic:spPr>
              </pic:pic>
            </a:graphicData>
          </a:graphic>
        </wp:inline>
      </w:drawing>
    </w:r>
  </w:p>
  <w:p w:rsidR="00F319CC" w:rsidRPr="000D6238" w:rsidRDefault="00F319CC" w:rsidP="00F319CC">
    <w:pPr>
      <w:pStyle w:val="Header"/>
      <w:rPr>
        <w:sz w:val="23"/>
        <w:szCs w:val="2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0A51A7"/>
    <w:multiLevelType w:val="multilevel"/>
    <w:tmpl w:val="4FC6CF3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nsid w:val="6A2E4253"/>
    <w:multiLevelType w:val="hybridMultilevel"/>
    <w:tmpl w:val="600E67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CC1"/>
    <w:rsid w:val="000400E7"/>
    <w:rsid w:val="00083EB9"/>
    <w:rsid w:val="000D3B82"/>
    <w:rsid w:val="000E221A"/>
    <w:rsid w:val="00236D83"/>
    <w:rsid w:val="00256EA0"/>
    <w:rsid w:val="0028181D"/>
    <w:rsid w:val="003357BD"/>
    <w:rsid w:val="00345CC1"/>
    <w:rsid w:val="004445CC"/>
    <w:rsid w:val="00471D86"/>
    <w:rsid w:val="00582D29"/>
    <w:rsid w:val="00642D4D"/>
    <w:rsid w:val="006B05DC"/>
    <w:rsid w:val="007367CF"/>
    <w:rsid w:val="008D0A3B"/>
    <w:rsid w:val="008E79F3"/>
    <w:rsid w:val="00935791"/>
    <w:rsid w:val="00AC1815"/>
    <w:rsid w:val="00BA14CD"/>
    <w:rsid w:val="00C6762B"/>
    <w:rsid w:val="00CB5EB6"/>
    <w:rsid w:val="00DF5DBF"/>
    <w:rsid w:val="00E02A6A"/>
    <w:rsid w:val="00F319CC"/>
    <w:rsid w:val="00F5115A"/>
    <w:rsid w:val="00F56FB3"/>
    <w:rsid w:val="00FD79E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CC1"/>
    <w:pPr>
      <w:spacing w:after="0" w:line="240" w:lineRule="auto"/>
    </w:pPr>
    <w:rPr>
      <w:rFonts w:ascii="Times New Roman" w:eastAsia="Times New Roman" w:hAnsi="Times New Roman" w:cs="Times New Roman"/>
      <w:sz w:val="24"/>
      <w:szCs w:val="24"/>
      <w:lang w:eastAsia="en-AU"/>
    </w:rPr>
  </w:style>
  <w:style w:type="paragraph" w:styleId="Heading1">
    <w:name w:val="heading 1"/>
    <w:basedOn w:val="Normal"/>
    <w:next w:val="Normal"/>
    <w:link w:val="Heading1Char"/>
    <w:autoRedefine/>
    <w:qFormat/>
    <w:rsid w:val="00AC1815"/>
    <w:pPr>
      <w:keepNext/>
      <w:numPr>
        <w:numId w:val="1"/>
      </w:numPr>
      <w:tabs>
        <w:tab w:val="left" w:pos="709"/>
      </w:tabs>
      <w:spacing w:before="120" w:after="120"/>
      <w:ind w:right="374"/>
      <w:outlineLvl w:val="0"/>
    </w:pPr>
    <w:rPr>
      <w:rFonts w:asciiTheme="minorHAnsi" w:hAnsiTheme="minorHAnsi" w:cstheme="minorHAnsi"/>
      <w:b/>
      <w:bCs/>
      <w:kern w:val="32"/>
      <w:sz w:val="31"/>
      <w:szCs w:val="31"/>
    </w:rPr>
  </w:style>
  <w:style w:type="paragraph" w:styleId="Heading2">
    <w:name w:val="heading 2"/>
    <w:basedOn w:val="Normal"/>
    <w:next w:val="Normal"/>
    <w:link w:val="Heading2Char"/>
    <w:uiPriority w:val="9"/>
    <w:semiHidden/>
    <w:unhideWhenUsed/>
    <w:qFormat/>
    <w:rsid w:val="00AC1815"/>
    <w:pPr>
      <w:keepNext/>
      <w:keepLines/>
      <w:numPr>
        <w:ilvl w:val="1"/>
        <w:numId w:val="1"/>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C1815"/>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C181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C181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C181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C181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C181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C181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1815"/>
    <w:rPr>
      <w:rFonts w:eastAsia="Times New Roman" w:cstheme="minorHAnsi"/>
      <w:b/>
      <w:bCs/>
      <w:kern w:val="32"/>
      <w:sz w:val="31"/>
      <w:szCs w:val="31"/>
      <w:lang w:eastAsia="en-AU"/>
    </w:rPr>
  </w:style>
  <w:style w:type="paragraph" w:styleId="Header">
    <w:name w:val="header"/>
    <w:basedOn w:val="Normal"/>
    <w:link w:val="HeaderChar1"/>
    <w:uiPriority w:val="99"/>
    <w:rsid w:val="00345CC1"/>
    <w:pPr>
      <w:tabs>
        <w:tab w:val="center" w:pos="4153"/>
        <w:tab w:val="right" w:pos="8306"/>
      </w:tabs>
    </w:pPr>
  </w:style>
  <w:style w:type="character" w:customStyle="1" w:styleId="HeaderChar">
    <w:name w:val="Header Char"/>
    <w:basedOn w:val="DefaultParagraphFont"/>
    <w:uiPriority w:val="99"/>
    <w:semiHidden/>
    <w:rsid w:val="00345CC1"/>
    <w:rPr>
      <w:rFonts w:ascii="Times New Roman" w:eastAsia="Times New Roman" w:hAnsi="Times New Roman" w:cs="Times New Roman"/>
      <w:sz w:val="24"/>
      <w:szCs w:val="24"/>
      <w:lang w:eastAsia="en-AU"/>
    </w:rPr>
  </w:style>
  <w:style w:type="character" w:customStyle="1" w:styleId="HeaderChar1">
    <w:name w:val="Header Char1"/>
    <w:basedOn w:val="DefaultParagraphFont"/>
    <w:link w:val="Header"/>
    <w:uiPriority w:val="99"/>
    <w:rsid w:val="00345CC1"/>
    <w:rPr>
      <w:rFonts w:ascii="Times New Roman" w:eastAsia="Times New Roman" w:hAnsi="Times New Roman" w:cs="Times New Roman"/>
      <w:sz w:val="24"/>
      <w:szCs w:val="24"/>
      <w:lang w:eastAsia="en-AU"/>
    </w:rPr>
  </w:style>
  <w:style w:type="table" w:customStyle="1" w:styleId="RevisionDistributionTable1">
    <w:name w:val="Revision/Distribution Table1"/>
    <w:basedOn w:val="TableNormal"/>
    <w:next w:val="TableGrid"/>
    <w:rsid w:val="00345CC1"/>
    <w:pPr>
      <w:tabs>
        <w:tab w:val="left" w:pos="6300"/>
      </w:tabs>
      <w:spacing w:after="0" w:line="312"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three">
    <w:name w:val="Style three"/>
    <w:basedOn w:val="Normal"/>
    <w:link w:val="StylethreeChar"/>
    <w:qFormat/>
    <w:rsid w:val="00345CC1"/>
    <w:pPr>
      <w:spacing w:before="120" w:after="120"/>
      <w:ind w:right="374"/>
    </w:pPr>
    <w:rPr>
      <w:rFonts w:asciiTheme="minorHAnsi" w:hAnsiTheme="minorHAnsi" w:cstheme="minorHAnsi"/>
      <w:szCs w:val="22"/>
    </w:rPr>
  </w:style>
  <w:style w:type="character" w:customStyle="1" w:styleId="StylethreeChar">
    <w:name w:val="Style three Char"/>
    <w:basedOn w:val="DefaultParagraphFont"/>
    <w:link w:val="Stylethree"/>
    <w:rsid w:val="00345CC1"/>
    <w:rPr>
      <w:rFonts w:eastAsia="Times New Roman" w:cstheme="minorHAnsi"/>
      <w:sz w:val="24"/>
      <w:lang w:eastAsia="en-AU"/>
    </w:rPr>
  </w:style>
  <w:style w:type="table" w:styleId="TableGrid">
    <w:name w:val="Table Grid"/>
    <w:basedOn w:val="TableNormal"/>
    <w:uiPriority w:val="59"/>
    <w:rsid w:val="00345C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45CC1"/>
    <w:rPr>
      <w:rFonts w:ascii="Tahoma" w:hAnsi="Tahoma" w:cs="Tahoma"/>
      <w:sz w:val="16"/>
      <w:szCs w:val="16"/>
    </w:rPr>
  </w:style>
  <w:style w:type="character" w:customStyle="1" w:styleId="BalloonTextChar">
    <w:name w:val="Balloon Text Char"/>
    <w:basedOn w:val="DefaultParagraphFont"/>
    <w:link w:val="BalloonText"/>
    <w:uiPriority w:val="99"/>
    <w:semiHidden/>
    <w:rsid w:val="00345CC1"/>
    <w:rPr>
      <w:rFonts w:ascii="Tahoma" w:eastAsia="Times New Roman" w:hAnsi="Tahoma" w:cs="Tahoma"/>
      <w:sz w:val="16"/>
      <w:szCs w:val="16"/>
      <w:lang w:eastAsia="en-AU"/>
    </w:rPr>
  </w:style>
  <w:style w:type="paragraph" w:styleId="Footer">
    <w:name w:val="footer"/>
    <w:basedOn w:val="Normal"/>
    <w:link w:val="FooterChar"/>
    <w:uiPriority w:val="99"/>
    <w:unhideWhenUsed/>
    <w:rsid w:val="008E79F3"/>
    <w:pPr>
      <w:tabs>
        <w:tab w:val="center" w:pos="4320"/>
        <w:tab w:val="right" w:pos="8640"/>
      </w:tabs>
    </w:pPr>
  </w:style>
  <w:style w:type="character" w:customStyle="1" w:styleId="FooterChar">
    <w:name w:val="Footer Char"/>
    <w:basedOn w:val="DefaultParagraphFont"/>
    <w:link w:val="Footer"/>
    <w:uiPriority w:val="99"/>
    <w:rsid w:val="008E79F3"/>
    <w:rPr>
      <w:rFonts w:ascii="Times New Roman" w:eastAsia="Times New Roman" w:hAnsi="Times New Roman" w:cs="Times New Roman"/>
      <w:sz w:val="24"/>
      <w:szCs w:val="24"/>
      <w:lang w:eastAsia="en-AU"/>
    </w:rPr>
  </w:style>
  <w:style w:type="character" w:customStyle="1" w:styleId="Heading2Char">
    <w:name w:val="Heading 2 Char"/>
    <w:basedOn w:val="DefaultParagraphFont"/>
    <w:link w:val="Heading2"/>
    <w:uiPriority w:val="9"/>
    <w:semiHidden/>
    <w:rsid w:val="00AC1815"/>
    <w:rPr>
      <w:rFonts w:asciiTheme="majorHAnsi" w:eastAsiaTheme="majorEastAsia" w:hAnsiTheme="majorHAnsi" w:cstheme="majorBidi"/>
      <w:b/>
      <w:bCs/>
      <w:color w:val="4F81BD" w:themeColor="accent1"/>
      <w:sz w:val="26"/>
      <w:szCs w:val="26"/>
      <w:lang w:eastAsia="en-AU"/>
    </w:rPr>
  </w:style>
  <w:style w:type="character" w:customStyle="1" w:styleId="Heading3Char">
    <w:name w:val="Heading 3 Char"/>
    <w:basedOn w:val="DefaultParagraphFont"/>
    <w:link w:val="Heading3"/>
    <w:uiPriority w:val="9"/>
    <w:semiHidden/>
    <w:rsid w:val="00AC1815"/>
    <w:rPr>
      <w:rFonts w:asciiTheme="majorHAnsi" w:eastAsiaTheme="majorEastAsia" w:hAnsiTheme="majorHAnsi" w:cstheme="majorBidi"/>
      <w:b/>
      <w:bCs/>
      <w:color w:val="4F81BD" w:themeColor="accent1"/>
      <w:sz w:val="24"/>
      <w:szCs w:val="24"/>
      <w:lang w:eastAsia="en-AU"/>
    </w:rPr>
  </w:style>
  <w:style w:type="character" w:customStyle="1" w:styleId="Heading4Char">
    <w:name w:val="Heading 4 Char"/>
    <w:basedOn w:val="DefaultParagraphFont"/>
    <w:link w:val="Heading4"/>
    <w:uiPriority w:val="9"/>
    <w:semiHidden/>
    <w:rsid w:val="00AC1815"/>
    <w:rPr>
      <w:rFonts w:asciiTheme="majorHAnsi" w:eastAsiaTheme="majorEastAsia" w:hAnsiTheme="majorHAnsi" w:cstheme="majorBidi"/>
      <w:b/>
      <w:bCs/>
      <w:i/>
      <w:iCs/>
      <w:color w:val="4F81BD" w:themeColor="accent1"/>
      <w:sz w:val="24"/>
      <w:szCs w:val="24"/>
      <w:lang w:eastAsia="en-AU"/>
    </w:rPr>
  </w:style>
  <w:style w:type="character" w:customStyle="1" w:styleId="Heading5Char">
    <w:name w:val="Heading 5 Char"/>
    <w:basedOn w:val="DefaultParagraphFont"/>
    <w:link w:val="Heading5"/>
    <w:uiPriority w:val="9"/>
    <w:semiHidden/>
    <w:rsid w:val="00AC1815"/>
    <w:rPr>
      <w:rFonts w:asciiTheme="majorHAnsi" w:eastAsiaTheme="majorEastAsia" w:hAnsiTheme="majorHAnsi" w:cstheme="majorBidi"/>
      <w:color w:val="243F60" w:themeColor="accent1" w:themeShade="7F"/>
      <w:sz w:val="24"/>
      <w:szCs w:val="24"/>
      <w:lang w:eastAsia="en-AU"/>
    </w:rPr>
  </w:style>
  <w:style w:type="character" w:customStyle="1" w:styleId="Heading6Char">
    <w:name w:val="Heading 6 Char"/>
    <w:basedOn w:val="DefaultParagraphFont"/>
    <w:link w:val="Heading6"/>
    <w:uiPriority w:val="9"/>
    <w:semiHidden/>
    <w:rsid w:val="00AC1815"/>
    <w:rPr>
      <w:rFonts w:asciiTheme="majorHAnsi" w:eastAsiaTheme="majorEastAsia" w:hAnsiTheme="majorHAnsi" w:cstheme="majorBidi"/>
      <w:i/>
      <w:iCs/>
      <w:color w:val="243F60" w:themeColor="accent1" w:themeShade="7F"/>
      <w:sz w:val="24"/>
      <w:szCs w:val="24"/>
      <w:lang w:eastAsia="en-AU"/>
    </w:rPr>
  </w:style>
  <w:style w:type="character" w:customStyle="1" w:styleId="Heading7Char">
    <w:name w:val="Heading 7 Char"/>
    <w:basedOn w:val="DefaultParagraphFont"/>
    <w:link w:val="Heading7"/>
    <w:uiPriority w:val="9"/>
    <w:semiHidden/>
    <w:rsid w:val="00AC1815"/>
    <w:rPr>
      <w:rFonts w:asciiTheme="majorHAnsi" w:eastAsiaTheme="majorEastAsia" w:hAnsiTheme="majorHAnsi" w:cstheme="majorBidi"/>
      <w:i/>
      <w:iCs/>
      <w:color w:val="404040" w:themeColor="text1" w:themeTint="BF"/>
      <w:sz w:val="24"/>
      <w:szCs w:val="24"/>
      <w:lang w:eastAsia="en-AU"/>
    </w:rPr>
  </w:style>
  <w:style w:type="character" w:customStyle="1" w:styleId="Heading8Char">
    <w:name w:val="Heading 8 Char"/>
    <w:basedOn w:val="DefaultParagraphFont"/>
    <w:link w:val="Heading8"/>
    <w:uiPriority w:val="9"/>
    <w:semiHidden/>
    <w:rsid w:val="00AC1815"/>
    <w:rPr>
      <w:rFonts w:asciiTheme="majorHAnsi" w:eastAsiaTheme="majorEastAsia" w:hAnsiTheme="majorHAnsi" w:cstheme="majorBidi"/>
      <w:color w:val="404040" w:themeColor="text1" w:themeTint="BF"/>
      <w:sz w:val="20"/>
      <w:szCs w:val="20"/>
      <w:lang w:eastAsia="en-AU"/>
    </w:rPr>
  </w:style>
  <w:style w:type="character" w:customStyle="1" w:styleId="Heading9Char">
    <w:name w:val="Heading 9 Char"/>
    <w:basedOn w:val="DefaultParagraphFont"/>
    <w:link w:val="Heading9"/>
    <w:uiPriority w:val="9"/>
    <w:semiHidden/>
    <w:rsid w:val="00AC1815"/>
    <w:rPr>
      <w:rFonts w:asciiTheme="majorHAnsi" w:eastAsiaTheme="majorEastAsia" w:hAnsiTheme="majorHAnsi" w:cstheme="majorBidi"/>
      <w:i/>
      <w:iCs/>
      <w:color w:val="404040" w:themeColor="text1" w:themeTint="BF"/>
      <w:sz w:val="20"/>
      <w:szCs w:val="20"/>
      <w:lang w:eastAsia="en-AU"/>
    </w:rPr>
  </w:style>
  <w:style w:type="paragraph" w:styleId="ListParagraph">
    <w:name w:val="List Paragraph"/>
    <w:basedOn w:val="Normal"/>
    <w:uiPriority w:val="34"/>
    <w:qFormat/>
    <w:rsid w:val="002818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CC1"/>
    <w:pPr>
      <w:spacing w:after="0" w:line="240" w:lineRule="auto"/>
    </w:pPr>
    <w:rPr>
      <w:rFonts w:ascii="Times New Roman" w:eastAsia="Times New Roman" w:hAnsi="Times New Roman" w:cs="Times New Roman"/>
      <w:sz w:val="24"/>
      <w:szCs w:val="24"/>
      <w:lang w:eastAsia="en-AU"/>
    </w:rPr>
  </w:style>
  <w:style w:type="paragraph" w:styleId="Heading1">
    <w:name w:val="heading 1"/>
    <w:basedOn w:val="Normal"/>
    <w:next w:val="Normal"/>
    <w:link w:val="Heading1Char"/>
    <w:autoRedefine/>
    <w:qFormat/>
    <w:rsid w:val="00AC1815"/>
    <w:pPr>
      <w:keepNext/>
      <w:numPr>
        <w:numId w:val="1"/>
      </w:numPr>
      <w:tabs>
        <w:tab w:val="left" w:pos="709"/>
      </w:tabs>
      <w:spacing w:before="120" w:after="120"/>
      <w:ind w:right="374"/>
      <w:outlineLvl w:val="0"/>
    </w:pPr>
    <w:rPr>
      <w:rFonts w:asciiTheme="minorHAnsi" w:hAnsiTheme="minorHAnsi" w:cstheme="minorHAnsi"/>
      <w:b/>
      <w:bCs/>
      <w:kern w:val="32"/>
      <w:sz w:val="31"/>
      <w:szCs w:val="31"/>
    </w:rPr>
  </w:style>
  <w:style w:type="paragraph" w:styleId="Heading2">
    <w:name w:val="heading 2"/>
    <w:basedOn w:val="Normal"/>
    <w:next w:val="Normal"/>
    <w:link w:val="Heading2Char"/>
    <w:uiPriority w:val="9"/>
    <w:semiHidden/>
    <w:unhideWhenUsed/>
    <w:qFormat/>
    <w:rsid w:val="00AC1815"/>
    <w:pPr>
      <w:keepNext/>
      <w:keepLines/>
      <w:numPr>
        <w:ilvl w:val="1"/>
        <w:numId w:val="1"/>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C1815"/>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C181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C181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C181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C181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C181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C181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1815"/>
    <w:rPr>
      <w:rFonts w:eastAsia="Times New Roman" w:cstheme="minorHAnsi"/>
      <w:b/>
      <w:bCs/>
      <w:kern w:val="32"/>
      <w:sz w:val="31"/>
      <w:szCs w:val="31"/>
      <w:lang w:eastAsia="en-AU"/>
    </w:rPr>
  </w:style>
  <w:style w:type="paragraph" w:styleId="Header">
    <w:name w:val="header"/>
    <w:basedOn w:val="Normal"/>
    <w:link w:val="HeaderChar1"/>
    <w:uiPriority w:val="99"/>
    <w:rsid w:val="00345CC1"/>
    <w:pPr>
      <w:tabs>
        <w:tab w:val="center" w:pos="4153"/>
        <w:tab w:val="right" w:pos="8306"/>
      </w:tabs>
    </w:pPr>
  </w:style>
  <w:style w:type="character" w:customStyle="1" w:styleId="HeaderChar">
    <w:name w:val="Header Char"/>
    <w:basedOn w:val="DefaultParagraphFont"/>
    <w:uiPriority w:val="99"/>
    <w:semiHidden/>
    <w:rsid w:val="00345CC1"/>
    <w:rPr>
      <w:rFonts w:ascii="Times New Roman" w:eastAsia="Times New Roman" w:hAnsi="Times New Roman" w:cs="Times New Roman"/>
      <w:sz w:val="24"/>
      <w:szCs w:val="24"/>
      <w:lang w:eastAsia="en-AU"/>
    </w:rPr>
  </w:style>
  <w:style w:type="character" w:customStyle="1" w:styleId="HeaderChar1">
    <w:name w:val="Header Char1"/>
    <w:basedOn w:val="DefaultParagraphFont"/>
    <w:link w:val="Header"/>
    <w:uiPriority w:val="99"/>
    <w:rsid w:val="00345CC1"/>
    <w:rPr>
      <w:rFonts w:ascii="Times New Roman" w:eastAsia="Times New Roman" w:hAnsi="Times New Roman" w:cs="Times New Roman"/>
      <w:sz w:val="24"/>
      <w:szCs w:val="24"/>
      <w:lang w:eastAsia="en-AU"/>
    </w:rPr>
  </w:style>
  <w:style w:type="table" w:customStyle="1" w:styleId="RevisionDistributionTable1">
    <w:name w:val="Revision/Distribution Table1"/>
    <w:basedOn w:val="TableNormal"/>
    <w:next w:val="TableGrid"/>
    <w:rsid w:val="00345CC1"/>
    <w:pPr>
      <w:tabs>
        <w:tab w:val="left" w:pos="6300"/>
      </w:tabs>
      <w:spacing w:after="0" w:line="312"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three">
    <w:name w:val="Style three"/>
    <w:basedOn w:val="Normal"/>
    <w:link w:val="StylethreeChar"/>
    <w:qFormat/>
    <w:rsid w:val="00345CC1"/>
    <w:pPr>
      <w:spacing w:before="120" w:after="120"/>
      <w:ind w:right="374"/>
    </w:pPr>
    <w:rPr>
      <w:rFonts w:asciiTheme="minorHAnsi" w:hAnsiTheme="minorHAnsi" w:cstheme="minorHAnsi"/>
      <w:szCs w:val="22"/>
    </w:rPr>
  </w:style>
  <w:style w:type="character" w:customStyle="1" w:styleId="StylethreeChar">
    <w:name w:val="Style three Char"/>
    <w:basedOn w:val="DefaultParagraphFont"/>
    <w:link w:val="Stylethree"/>
    <w:rsid w:val="00345CC1"/>
    <w:rPr>
      <w:rFonts w:eastAsia="Times New Roman" w:cstheme="minorHAnsi"/>
      <w:sz w:val="24"/>
      <w:lang w:eastAsia="en-AU"/>
    </w:rPr>
  </w:style>
  <w:style w:type="table" w:styleId="TableGrid">
    <w:name w:val="Table Grid"/>
    <w:basedOn w:val="TableNormal"/>
    <w:uiPriority w:val="59"/>
    <w:rsid w:val="00345C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45CC1"/>
    <w:rPr>
      <w:rFonts w:ascii="Tahoma" w:hAnsi="Tahoma" w:cs="Tahoma"/>
      <w:sz w:val="16"/>
      <w:szCs w:val="16"/>
    </w:rPr>
  </w:style>
  <w:style w:type="character" w:customStyle="1" w:styleId="BalloonTextChar">
    <w:name w:val="Balloon Text Char"/>
    <w:basedOn w:val="DefaultParagraphFont"/>
    <w:link w:val="BalloonText"/>
    <w:uiPriority w:val="99"/>
    <w:semiHidden/>
    <w:rsid w:val="00345CC1"/>
    <w:rPr>
      <w:rFonts w:ascii="Tahoma" w:eastAsia="Times New Roman" w:hAnsi="Tahoma" w:cs="Tahoma"/>
      <w:sz w:val="16"/>
      <w:szCs w:val="16"/>
      <w:lang w:eastAsia="en-AU"/>
    </w:rPr>
  </w:style>
  <w:style w:type="paragraph" w:styleId="Footer">
    <w:name w:val="footer"/>
    <w:basedOn w:val="Normal"/>
    <w:link w:val="FooterChar"/>
    <w:uiPriority w:val="99"/>
    <w:unhideWhenUsed/>
    <w:rsid w:val="008E79F3"/>
    <w:pPr>
      <w:tabs>
        <w:tab w:val="center" w:pos="4320"/>
        <w:tab w:val="right" w:pos="8640"/>
      </w:tabs>
    </w:pPr>
  </w:style>
  <w:style w:type="character" w:customStyle="1" w:styleId="FooterChar">
    <w:name w:val="Footer Char"/>
    <w:basedOn w:val="DefaultParagraphFont"/>
    <w:link w:val="Footer"/>
    <w:uiPriority w:val="99"/>
    <w:rsid w:val="008E79F3"/>
    <w:rPr>
      <w:rFonts w:ascii="Times New Roman" w:eastAsia="Times New Roman" w:hAnsi="Times New Roman" w:cs="Times New Roman"/>
      <w:sz w:val="24"/>
      <w:szCs w:val="24"/>
      <w:lang w:eastAsia="en-AU"/>
    </w:rPr>
  </w:style>
  <w:style w:type="character" w:customStyle="1" w:styleId="Heading2Char">
    <w:name w:val="Heading 2 Char"/>
    <w:basedOn w:val="DefaultParagraphFont"/>
    <w:link w:val="Heading2"/>
    <w:uiPriority w:val="9"/>
    <w:semiHidden/>
    <w:rsid w:val="00AC1815"/>
    <w:rPr>
      <w:rFonts w:asciiTheme="majorHAnsi" w:eastAsiaTheme="majorEastAsia" w:hAnsiTheme="majorHAnsi" w:cstheme="majorBidi"/>
      <w:b/>
      <w:bCs/>
      <w:color w:val="4F81BD" w:themeColor="accent1"/>
      <w:sz w:val="26"/>
      <w:szCs w:val="26"/>
      <w:lang w:eastAsia="en-AU"/>
    </w:rPr>
  </w:style>
  <w:style w:type="character" w:customStyle="1" w:styleId="Heading3Char">
    <w:name w:val="Heading 3 Char"/>
    <w:basedOn w:val="DefaultParagraphFont"/>
    <w:link w:val="Heading3"/>
    <w:uiPriority w:val="9"/>
    <w:semiHidden/>
    <w:rsid w:val="00AC1815"/>
    <w:rPr>
      <w:rFonts w:asciiTheme="majorHAnsi" w:eastAsiaTheme="majorEastAsia" w:hAnsiTheme="majorHAnsi" w:cstheme="majorBidi"/>
      <w:b/>
      <w:bCs/>
      <w:color w:val="4F81BD" w:themeColor="accent1"/>
      <w:sz w:val="24"/>
      <w:szCs w:val="24"/>
      <w:lang w:eastAsia="en-AU"/>
    </w:rPr>
  </w:style>
  <w:style w:type="character" w:customStyle="1" w:styleId="Heading4Char">
    <w:name w:val="Heading 4 Char"/>
    <w:basedOn w:val="DefaultParagraphFont"/>
    <w:link w:val="Heading4"/>
    <w:uiPriority w:val="9"/>
    <w:semiHidden/>
    <w:rsid w:val="00AC1815"/>
    <w:rPr>
      <w:rFonts w:asciiTheme="majorHAnsi" w:eastAsiaTheme="majorEastAsia" w:hAnsiTheme="majorHAnsi" w:cstheme="majorBidi"/>
      <w:b/>
      <w:bCs/>
      <w:i/>
      <w:iCs/>
      <w:color w:val="4F81BD" w:themeColor="accent1"/>
      <w:sz w:val="24"/>
      <w:szCs w:val="24"/>
      <w:lang w:eastAsia="en-AU"/>
    </w:rPr>
  </w:style>
  <w:style w:type="character" w:customStyle="1" w:styleId="Heading5Char">
    <w:name w:val="Heading 5 Char"/>
    <w:basedOn w:val="DefaultParagraphFont"/>
    <w:link w:val="Heading5"/>
    <w:uiPriority w:val="9"/>
    <w:semiHidden/>
    <w:rsid w:val="00AC1815"/>
    <w:rPr>
      <w:rFonts w:asciiTheme="majorHAnsi" w:eastAsiaTheme="majorEastAsia" w:hAnsiTheme="majorHAnsi" w:cstheme="majorBidi"/>
      <w:color w:val="243F60" w:themeColor="accent1" w:themeShade="7F"/>
      <w:sz w:val="24"/>
      <w:szCs w:val="24"/>
      <w:lang w:eastAsia="en-AU"/>
    </w:rPr>
  </w:style>
  <w:style w:type="character" w:customStyle="1" w:styleId="Heading6Char">
    <w:name w:val="Heading 6 Char"/>
    <w:basedOn w:val="DefaultParagraphFont"/>
    <w:link w:val="Heading6"/>
    <w:uiPriority w:val="9"/>
    <w:semiHidden/>
    <w:rsid w:val="00AC1815"/>
    <w:rPr>
      <w:rFonts w:asciiTheme="majorHAnsi" w:eastAsiaTheme="majorEastAsia" w:hAnsiTheme="majorHAnsi" w:cstheme="majorBidi"/>
      <w:i/>
      <w:iCs/>
      <w:color w:val="243F60" w:themeColor="accent1" w:themeShade="7F"/>
      <w:sz w:val="24"/>
      <w:szCs w:val="24"/>
      <w:lang w:eastAsia="en-AU"/>
    </w:rPr>
  </w:style>
  <w:style w:type="character" w:customStyle="1" w:styleId="Heading7Char">
    <w:name w:val="Heading 7 Char"/>
    <w:basedOn w:val="DefaultParagraphFont"/>
    <w:link w:val="Heading7"/>
    <w:uiPriority w:val="9"/>
    <w:semiHidden/>
    <w:rsid w:val="00AC1815"/>
    <w:rPr>
      <w:rFonts w:asciiTheme="majorHAnsi" w:eastAsiaTheme="majorEastAsia" w:hAnsiTheme="majorHAnsi" w:cstheme="majorBidi"/>
      <w:i/>
      <w:iCs/>
      <w:color w:val="404040" w:themeColor="text1" w:themeTint="BF"/>
      <w:sz w:val="24"/>
      <w:szCs w:val="24"/>
      <w:lang w:eastAsia="en-AU"/>
    </w:rPr>
  </w:style>
  <w:style w:type="character" w:customStyle="1" w:styleId="Heading8Char">
    <w:name w:val="Heading 8 Char"/>
    <w:basedOn w:val="DefaultParagraphFont"/>
    <w:link w:val="Heading8"/>
    <w:uiPriority w:val="9"/>
    <w:semiHidden/>
    <w:rsid w:val="00AC1815"/>
    <w:rPr>
      <w:rFonts w:asciiTheme="majorHAnsi" w:eastAsiaTheme="majorEastAsia" w:hAnsiTheme="majorHAnsi" w:cstheme="majorBidi"/>
      <w:color w:val="404040" w:themeColor="text1" w:themeTint="BF"/>
      <w:sz w:val="20"/>
      <w:szCs w:val="20"/>
      <w:lang w:eastAsia="en-AU"/>
    </w:rPr>
  </w:style>
  <w:style w:type="character" w:customStyle="1" w:styleId="Heading9Char">
    <w:name w:val="Heading 9 Char"/>
    <w:basedOn w:val="DefaultParagraphFont"/>
    <w:link w:val="Heading9"/>
    <w:uiPriority w:val="9"/>
    <w:semiHidden/>
    <w:rsid w:val="00AC1815"/>
    <w:rPr>
      <w:rFonts w:asciiTheme="majorHAnsi" w:eastAsiaTheme="majorEastAsia" w:hAnsiTheme="majorHAnsi" w:cstheme="majorBidi"/>
      <w:i/>
      <w:iCs/>
      <w:color w:val="404040" w:themeColor="text1" w:themeTint="BF"/>
      <w:sz w:val="20"/>
      <w:szCs w:val="20"/>
      <w:lang w:eastAsia="en-AU"/>
    </w:rPr>
  </w:style>
  <w:style w:type="paragraph" w:styleId="ListParagraph">
    <w:name w:val="List Paragraph"/>
    <w:basedOn w:val="Normal"/>
    <w:uiPriority w:val="34"/>
    <w:qFormat/>
    <w:rsid w:val="002818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8</Pages>
  <Words>994</Words>
  <Characters>5670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Anthony Peterson</dc:creator>
  <cp:lastModifiedBy>Sheree Tamsett</cp:lastModifiedBy>
  <cp:revision>3</cp:revision>
  <cp:lastPrinted>2013-04-17T02:33:00Z</cp:lastPrinted>
  <dcterms:created xsi:type="dcterms:W3CDTF">2013-04-18T06:22:00Z</dcterms:created>
  <dcterms:modified xsi:type="dcterms:W3CDTF">2013-04-19T03:57:00Z</dcterms:modified>
</cp:coreProperties>
</file>